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E4CC7">
      <w:pPr>
        <w:spacing w:line="360" w:lineRule="auto"/>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b/>
          <w:bCs/>
          <w:sz w:val="28"/>
          <w:szCs w:val="28"/>
        </w:rPr>
        <w:t>Exploring the Role of Social Media Language in Shaping Organic Food Consumer Perceptions in China</w:t>
      </w:r>
    </w:p>
    <w:p w14:paraId="15EE8DDC">
      <w:pPr>
        <w:spacing w:line="360" w:lineRule="auto"/>
        <w:jc w:val="center"/>
        <w:rPr>
          <w:rFonts w:hint="default" w:ascii="Times New Roman" w:hAnsi="Times New Roman" w:cs="Times New Roman"/>
          <w:b w:val="0"/>
          <w:bCs w:val="0"/>
          <w:sz w:val="21"/>
          <w:szCs w:val="21"/>
        </w:rPr>
      </w:pPr>
    </w:p>
    <w:p w14:paraId="7057F5D0">
      <w:pPr>
        <w:spacing w:line="360" w:lineRule="auto"/>
        <w:jc w:val="center"/>
        <w:rPr>
          <w:rFonts w:hint="default" w:ascii="Times New Roman" w:hAnsi="Times New Roman" w:cs="Times New Roman" w:eastAsiaTheme="minorEastAsia"/>
          <w:b w:val="0"/>
          <w:bCs w:val="0"/>
          <w:sz w:val="20"/>
          <w:szCs w:val="20"/>
          <w:lang w:eastAsia="zh-CN"/>
        </w:rPr>
      </w:pPr>
      <w:r>
        <w:rPr>
          <w:rFonts w:hint="default" w:ascii="Times New Roman" w:hAnsi="Times New Roman" w:cs="Times New Roman"/>
          <w:b w:val="0"/>
          <w:bCs w:val="0"/>
          <w:sz w:val="20"/>
          <w:szCs w:val="20"/>
        </w:rPr>
        <w:t>Chunyan Zhang</w:t>
      </w:r>
      <w:r>
        <w:rPr>
          <w:rFonts w:hint="eastAsia" w:ascii="Times New Roman" w:hAnsi="Times New Roman" w:eastAsia="宋体" w:cs="Times New Roman"/>
          <w:b w:val="0"/>
          <w:bCs w:val="0"/>
          <w:sz w:val="21"/>
          <w:szCs w:val="21"/>
          <w:vertAlign w:val="superscript"/>
          <w:lang w:val="en-US" w:eastAsia="zh-CN"/>
        </w:rPr>
        <w:t>1,*</w:t>
      </w:r>
    </w:p>
    <w:p w14:paraId="22340343">
      <w:pPr>
        <w:spacing w:line="360" w:lineRule="auto"/>
        <w:jc w:val="center"/>
        <w:rPr>
          <w:rFonts w:hint="default" w:ascii="Times New Roman" w:hAnsi="Times New Roman" w:cs="Times New Roman"/>
          <w:b w:val="0"/>
          <w:bCs w:val="0"/>
          <w:sz w:val="20"/>
          <w:szCs w:val="20"/>
        </w:rPr>
      </w:pPr>
      <w:r>
        <w:rPr>
          <w:rFonts w:hint="eastAsia" w:ascii="Times New Roman" w:hAnsi="Times New Roman" w:eastAsia="宋体" w:cs="Times New Roman"/>
          <w:b w:val="0"/>
          <w:bCs w:val="0"/>
          <w:sz w:val="21"/>
          <w:szCs w:val="21"/>
          <w:vertAlign w:val="superscript"/>
          <w:lang w:val="en-US" w:eastAsia="zh-CN"/>
        </w:rPr>
        <w:t>1</w:t>
      </w:r>
      <w:r>
        <w:rPr>
          <w:rFonts w:hint="default" w:ascii="Times New Roman" w:hAnsi="Times New Roman" w:cs="Times New Roman"/>
          <w:b w:val="0"/>
          <w:bCs w:val="0"/>
          <w:sz w:val="20"/>
          <w:szCs w:val="20"/>
        </w:rPr>
        <w:t>SEGI University</w:t>
      </w:r>
      <w:r>
        <w:rPr>
          <w:rFonts w:hint="eastAsia" w:ascii="Times New Roman" w:hAnsi="Times New Roman" w:cs="Times New Roman"/>
          <w:b w:val="0"/>
          <w:bCs w:val="0"/>
          <w:sz w:val="20"/>
          <w:szCs w:val="20"/>
          <w:lang w:val="en-US" w:eastAsia="zh-CN"/>
        </w:rPr>
        <w:t>,</w:t>
      </w:r>
      <w:r>
        <w:rPr>
          <w:rFonts w:hint="default" w:ascii="Times New Roman" w:hAnsi="Times New Roman" w:cs="Times New Roman"/>
          <w:b w:val="0"/>
          <w:bCs w:val="0"/>
          <w:sz w:val="20"/>
          <w:szCs w:val="20"/>
        </w:rPr>
        <w:t>Postal Code 250000</w:t>
      </w:r>
    </w:p>
    <w:p w14:paraId="415BB07A">
      <w:pPr>
        <w:spacing w:line="360" w:lineRule="auto"/>
        <w:jc w:val="center"/>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b w:val="0"/>
          <w:bCs w:val="0"/>
          <w:sz w:val="20"/>
          <w:szCs w:val="20"/>
        </w:rPr>
        <w:t>Email: 576707728@qq.com</w:t>
      </w:r>
    </w:p>
    <w:p w14:paraId="0BF2FD91">
      <w:pPr>
        <w:spacing w:line="360" w:lineRule="auto"/>
        <w:jc w:val="both"/>
        <w:rPr>
          <w:rFonts w:hint="default" w:ascii="Times New Roman" w:hAnsi="Times New Roman" w:cs="Times New Roman"/>
          <w:b w:val="0"/>
          <w:bCs w:val="0"/>
          <w:sz w:val="21"/>
          <w:szCs w:val="21"/>
        </w:rPr>
      </w:pPr>
    </w:p>
    <w:p w14:paraId="6267411F">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Abstract</w:t>
      </w:r>
    </w:p>
    <w:p w14:paraId="4A55EBA2">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With the rapid growth and pervasive influence of social media platforms in China, consumer behavior has undergone significant transformation, particularly in sectors such as organic food, where public perception and purchase decisions are increasingly shaped by online discussions. Platforms such as Weibo, Douyin, WeChat, and Xiaohongshu have become critical spaces for </w:t>
      </w:r>
      <w:bookmarkStart w:id="0" w:name="_GoBack"/>
      <w:bookmarkEnd w:id="0"/>
      <w:r>
        <w:rPr>
          <w:rFonts w:hint="default" w:ascii="Times New Roman" w:hAnsi="Times New Roman" w:cs="Times New Roman"/>
          <w:b w:val="0"/>
          <w:bCs w:val="0"/>
          <w:sz w:val="21"/>
          <w:szCs w:val="21"/>
        </w:rPr>
        <w:t>individuals to share personal experiences, reviews, and opinions, which in turn influence broader consumer attitudes towards organic food brands.Grounded in the Stimulus–Organism–Response (S–O–R) framework and the Elaboration Likelihood Model (ELM), this study conceptualizes social media language features—emotional valence and functional keyword frequency—as stimuli, brand perception and social identity as organismic states, and purchase intention as the response. Using a mixed-method design, the study combines text mining and sentiment analysis of social media posts with a survey of 500 organic food consumers in China. Text preprocessing employs Chinese segmentation, stopword removal, and sentiment dictionaries (BosonNLP, HowNet, NTUSD), while the survey uses validated scales for brand perception, purchase intention, social identity, and information credibility. Structural equation modeling (SEM) is applied to test direct, mediating, and moderating effects.The results show that positive emotional language and high frequency of health- and sustainability-related keywords significantly enhance brand perception, whereas negative emotional language weakens it. Brand perception mediates the relationship between social media language and purchase intention. Social identity strengthens the impact of social media language on brand perception, and information credibility moderates the effect of keyword frequency. The findings extend S–O–R and ELM into the digital organic food context, highlight the importance of Chinese cultural social identity in online consumption, and provide actionable guidance for content strategy, targeting, and credibility management in social media marketing.</w:t>
      </w:r>
    </w:p>
    <w:p w14:paraId="09D02DDF">
      <w:pPr>
        <w:pStyle w:val="5"/>
        <w:keepNext w:val="0"/>
        <w:keepLines w:val="0"/>
        <w:widowControl/>
        <w:suppressLineNumbers w:val="0"/>
        <w:spacing w:line="360" w:lineRule="auto"/>
        <w:jc w:val="both"/>
        <w:rPr>
          <w:rFonts w:hint="default" w:ascii="Times New Roman" w:hAnsi="Times New Roman" w:cs="Times New Roman"/>
          <w:b/>
          <w:bCs/>
          <w:sz w:val="21"/>
          <w:szCs w:val="21"/>
        </w:rPr>
      </w:pPr>
      <w:r>
        <w:rPr>
          <w:rStyle w:val="8"/>
          <w:rFonts w:hint="default" w:ascii="Times New Roman" w:hAnsi="Times New Roman" w:cs="Times New Roman"/>
          <w:b/>
          <w:bCs/>
          <w:sz w:val="21"/>
          <w:szCs w:val="21"/>
        </w:rPr>
        <w:t>Keywords:</w:t>
      </w:r>
      <w:r>
        <w:rPr>
          <w:rFonts w:hint="default" w:ascii="Times New Roman" w:hAnsi="Times New Roman" w:cs="Times New Roman"/>
          <w:b/>
          <w:bCs/>
          <w:sz w:val="21"/>
          <w:szCs w:val="21"/>
        </w:rPr>
        <w:t xml:space="preserve"> social media language; S–O–R model; Elaboration Likelihood Model; organic food; brand perception; social identity; purchase intention</w:t>
      </w:r>
    </w:p>
    <w:p w14:paraId="3C484095">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6065E48C">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1. Introduction</w:t>
      </w:r>
    </w:p>
    <w:p w14:paraId="4E05EDC7">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1.1 Background</w:t>
      </w:r>
    </w:p>
    <w:p w14:paraId="4B07757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In recent years, China’s organic food market has experienced remarkable growth, primarily driven by a shift in consumer preferences toward healthier and more sustainable lifestyles. As Chinese consumers become increasingly aware of the environmental and health impacts of their food choices, organic products are gaining popularity as a preferred alternative to conventional, mass-produced food. Organic products are often viewed as cleaner, more nutritious, and less harmful to the environment, which has led to a surge in their market share.</w:t>
      </w:r>
    </w:p>
    <w:p w14:paraId="2A6191D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However, the relationship between consumers and organic food brands is not shaped solely by the inherent qualities of the products—such as nutritional value, safety, and environmental benefits. Consumer perceptions and purchase intentions are influenced by a complex array of external factors, including media portrayals, brand messaging, and, importantly, social media interactions (Kaplan &amp; Haenlein, 2010). Social media platforms like Weibo, Douyin, WeChat, and Xiaohongshu are now integral to contemporary Chinese consumer culture, serving as central hubs for information dissemination, social interaction, and public discourse.</w:t>
      </w:r>
    </w:p>
    <w:p w14:paraId="65F2944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On these platforms, users frequently share their experiences, opinions, and reviews of products, including organic food. This dynamic environment exposes consumers to both brand-generated content and peer-generated content, which often carries significant weight in shaping consumer perceptions (Cheung &amp; Thadani, 2012). Through hashtags, comments, likes, shares, and interactions with influencers and brands, consumers form impressions that may directly influence their decision to purchase. As a result, the language used in social media discussions—both by brands and consumers—plays a critical role in shaping brand perception and purchase intention.</w:t>
      </w:r>
    </w:p>
    <w:p w14:paraId="415DD6D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09BE83D9">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1.2 Research Questions and Objectives</w:t>
      </w:r>
    </w:p>
    <w:p w14:paraId="5F034A5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This study investigates the critical role that social media language plays in shaping consumers’ perceptions and purchasing behavior toward organic food brands in China. Specifically, it addresses three core research questions:</w:t>
      </w:r>
    </w:p>
    <w:p w14:paraId="3CEA72BE">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Which features of social media language (e.g., emotional valence, interaction frequency, and functional keywords) have the most significant impact on consumers’ brand perception of organic food?</w:t>
      </w:r>
    </w:p>
    <w:p w14:paraId="3230BCA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How does social media language influence purchase intention via brand perception as a mediating mechanism?</w:t>
      </w:r>
    </w:p>
    <w:p w14:paraId="57467AF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How do cultural and social identity factors within the Chinese context shape the relationship between social media language, brand perception, and purchase intention, and how does this differ from patterns reported in other markets?</w:t>
      </w:r>
    </w:p>
    <w:p w14:paraId="405A97B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To answer these questions, the study:</w:t>
      </w:r>
    </w:p>
    <w:p w14:paraId="79417C6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Develops a theoretical model grounded in the Stimulus–Organism–Response (S–O–R) framework and the Elaboration Likelihood Model (ELM);</w:t>
      </w:r>
    </w:p>
    <w:p w14:paraId="2C4BA18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Operationalizes social media language features using text mining and sentiment analysis;</w:t>
      </w:r>
    </w:p>
    <w:p w14:paraId="2955861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Measures brand perception, social identity, information credibility, and purchase intention using validated scales;</w:t>
      </w:r>
    </w:p>
    <w:p w14:paraId="31A6505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Employs structural equation modeling (SEM) to test direct, mediating, and moderating relationships.</w:t>
      </w:r>
    </w:p>
    <w:p w14:paraId="6E13E11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overall objective is to provide a comprehensive, theory-driven understanding of how social media language influences brand perception and purchase intention in the Chinese organic food market and to generate actionable implications for social media marketing strategies.</w:t>
      </w:r>
    </w:p>
    <w:p w14:paraId="7E8B29FA">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6A437A7B">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1.3 Structure of the Paper</w:t>
      </w:r>
    </w:p>
    <w:p w14:paraId="305FEF5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remainder of the paper is structured as follows. Section 2 presents a literature review on social media and consumer behavior, organic food consumer perception, and the role of language in brand perception and purchase intention. Section 3 introduces the theoretical framework, drawing on the S–O–R model and ELM. Section 4 develops the research hypotheses. Section 5 details the methodology, including data sources, text mining procedures, measurement scales, and data analysis techniques. Section 6 reports the SEM-based results, including reliability and validity, model fit, and tests of mediation and moderation. Section 7 discusses theoretical and practical implications, as well as limitations and directions for future research. Section 8 concludes the paper, and an Appendix provides a textual description of the SEM model diagram.</w:t>
      </w:r>
    </w:p>
    <w:p w14:paraId="2EB1D1FC">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6A4445A2">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2. Literature Review</w:t>
      </w:r>
    </w:p>
    <w:p w14:paraId="3F1674C7">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2.1 Social Media and Consumer Behavior</w:t>
      </w:r>
    </w:p>
    <w:p w14:paraId="768E08C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Over the past decade, social media has evolved into a powerful force that significantly shapes consumer behavior. It offers consumers a unique platform for sharing opinions, discussing personal experiences, and discovering products, facilitated by both formal advertising and peer-to-peer interactions (Kaplan &amp; Haenlein, 2010). Unlike traditional one-way mass communication, social media enables interactive, many-to-many communication, where consumers can engage directly with brands and other users.</w:t>
      </w:r>
    </w:p>
    <w:p w14:paraId="6C56A127">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In the context of organic food, consumer behavior is driven by a combination of factors, including health consciousness, environmental concern, and the desire for transparency. Social media platforms provide access to product reviews, ethical assessments of companies, and personal experiences of other consumers. Exposure to peer-generated content can significantly influence consumer attitudes toward organic food (Cheung &amp; Thadani, 2012; Hutter et al., 2013). Electronic word-of-mouth (eWOM) in social media has been shown to affect brand awareness, perceived credibility, and purchase intention (Chu &amp; Kim, 2011; Erkan &amp; Evans, 2016).</w:t>
      </w:r>
    </w:p>
    <w:p w14:paraId="65E91B4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3D936CD8">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2.2 Organic Food Consumer Perception</w:t>
      </w:r>
    </w:p>
    <w:p w14:paraId="020FE5C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Consumer perceptions of organic food are shaped by health, environmental, ethical, and quality considerations. Organic products are often associated with superior health benefits, environmental sustainability, and better taste or quality, making them particularly attractive to health-conscious and environmentally aware consumers (Hughner et al., 2007; Vojnovic et al., 2014). At the same time, the price premium of organic products can act as a barrier (Padel &amp; Foster, 2005; Rana &amp; Paul, 2017), and trust in certifications, labels, and brands becomes critical (Chen, 2007; Prakash et al., 2023).</w:t>
      </w:r>
    </w:p>
    <w:p w14:paraId="2A0D037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In China, the organic food market is still evolving, with consumer awareness and perceptions becoming more sophisticated (Thøgersen et al., 2016; Zhou, 2013). Trust and perceived authenticity are central. Consumers look for credible signals related to product origin, safety, and environmental claims (Smith &amp; Paladino, 2010). Social media plays a particularly important role in this process, allowing consumers to gain information, verify claims, and observe others’ experiences.</w:t>
      </w:r>
    </w:p>
    <w:p w14:paraId="17DF5E9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378171A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41E38D5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4DE028C3">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2.3 Social Media Language, Brand Perception, and Purchase Intention</w:t>
      </w:r>
    </w:p>
    <w:p w14:paraId="7BF86DE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Language is a primary vehicle through which brands communicate with consumers and shape their perceptions. The words, tone, and emotional content of brand communications can evoke affective responses that influence brand attitudes and behaviors (Kotler &amp; Keller, 2016). On social media, this effect is amplified because language is embedded in interactive formats, including comments, replies, mentions, and sharing behavior.</w:t>
      </w:r>
    </w:p>
    <w:p w14:paraId="53FB9F5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Positive language—emphasizing health, safety, environmental responsibility, and quality—tends to enhance brand image, foster trust, and strengthen brand attitudes. In contrast, negative language—highlighting dissatisfaction, risk, or distrust—can damage brand reputation (Berger &amp; Milkman, 2012; Stieglitz &amp; Dang-Xuan, 2013). Emotionally charged language, whether positive or negative, is more likely to attract attention and be shared, thereby amplifying its impact.</w:t>
      </w:r>
    </w:p>
    <w:p w14:paraId="59F87A0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Brand perception is a multidimensional construct that includes brand image, brand trust, and brand attitude (Keller, 2003). It plays a central role in linking marketing communications to behavioral outcomes. Prior studies show that positive brand perception enhances purchase intention, while negative perceptions reduce it (Hutter et al., 2013; Rana &amp; Paul, 2017). In the organic food context, perceptions related to health, environmental responsibility, and authenticity are particularly influential (Chen, 2007; Hughner et al., 2007).</w:t>
      </w:r>
    </w:p>
    <w:p w14:paraId="27E9D6F7">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1B380B99">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2.4 Social Identity, Cultural Context, and Online Influence</w:t>
      </w:r>
    </w:p>
    <w:p w14:paraId="141C7B1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Social identity theory suggests that individuals derive part of their self-concept from membership in social groups and seek to maintain a positive social identity (Tajfel &amp; Turner, 1979). In the Chinese context, collectivist values and sensitivity to social norms heighten the influence of social proof and group-based cues in consumption (de Mooij &amp; Hofstede, 2011; Cialdini, 2007).</w:t>
      </w:r>
    </w:p>
    <w:p w14:paraId="29EA85F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On social media, social identity manifests through group memberships (e.g., health-conscious communities), shared values, and community-oriented language. Consumers with strong social identity related to organic or sustainable lifestyles may be more responsive to congruent social media language and peer endorsements, leading to stronger effects on brand perception and purchase intention. Understanding this moderating role is particularly important in China, where conformity to group norms and reliance on peer validation are prominent in consumer decision-making.</w:t>
      </w:r>
    </w:p>
    <w:p w14:paraId="4064FBAD">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309F5F01">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3. Theoretical Framework</w:t>
      </w:r>
    </w:p>
    <w:p w14:paraId="5C523C51">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3.1 Stimulus–Organism–Response (S–O–R) Model</w:t>
      </w:r>
    </w:p>
    <w:p w14:paraId="6EA2209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S–O–R model, originally proposed in environmental psychology, posits that external stimuli (S) influence internal organismic states (O), which in turn lead to behavioral responses (R) (Mehrabian &amp; Russell, 1974). In this study:</w:t>
      </w:r>
    </w:p>
    <w:p w14:paraId="4C9E92A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Stimulus (S):</w:t>
      </w:r>
      <w:r>
        <w:rPr>
          <w:rFonts w:hint="default" w:ascii="Times New Roman" w:hAnsi="Times New Roman" w:cs="Times New Roman"/>
          <w:b w:val="0"/>
          <w:bCs w:val="0"/>
          <w:sz w:val="21"/>
          <w:szCs w:val="21"/>
        </w:rPr>
        <w:t xml:space="preserve"> Social media language characteristics, including emotional valence (positive vs. negative emotional content) and functional keyword frequency (e.g., “health,” “eco-friendly,” “organic,” “sustainable”).</w:t>
      </w:r>
    </w:p>
    <w:p w14:paraId="5325357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Organism (O):</w:t>
      </w:r>
      <w:r>
        <w:rPr>
          <w:rFonts w:hint="default" w:ascii="Times New Roman" w:hAnsi="Times New Roman" w:cs="Times New Roman"/>
          <w:b w:val="0"/>
          <w:bCs w:val="0"/>
          <w:sz w:val="21"/>
          <w:szCs w:val="21"/>
        </w:rPr>
        <w:t xml:space="preserve"> Internal psychological states of the consumer, represented by brand perception (brand image, trust, and attitude) and social identity within the Chinese cultural context.</w:t>
      </w:r>
    </w:p>
    <w:p w14:paraId="12BBFEB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Response (R):</w:t>
      </w:r>
      <w:r>
        <w:rPr>
          <w:rFonts w:hint="default" w:ascii="Times New Roman" w:hAnsi="Times New Roman" w:cs="Times New Roman"/>
          <w:b w:val="0"/>
          <w:bCs w:val="0"/>
          <w:sz w:val="21"/>
          <w:szCs w:val="21"/>
        </w:rPr>
        <w:t xml:space="preserve"> Purchase intention toward organic food brands.</w:t>
      </w:r>
    </w:p>
    <w:p w14:paraId="1B9786B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By treating social media language as the stimulus, brand perception and social identity as organismic states, and purchase intention as the response, this study connects text analytics with consumer psychology in a unified framework.</w:t>
      </w:r>
    </w:p>
    <w:p w14:paraId="23F0902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77C4CDC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3D3718C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26DF76FA">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3.2 Elaboration Likelihood Model (ELM)</w:t>
      </w:r>
    </w:p>
    <w:p w14:paraId="790D253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Elaboration Likelihood Model (ELM) explains how individuals process persuasive information through either a central or peripheral route (Petty &amp; Cacioppo, 1986).</w:t>
      </w:r>
    </w:p>
    <w:p w14:paraId="2F0493B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Central Route:</w:t>
      </w:r>
      <w:r>
        <w:rPr>
          <w:rFonts w:hint="default" w:ascii="Times New Roman" w:hAnsi="Times New Roman" w:cs="Times New Roman"/>
          <w:b w:val="0"/>
          <w:bCs w:val="0"/>
          <w:sz w:val="21"/>
          <w:szCs w:val="21"/>
        </w:rPr>
        <w:t xml:space="preserve"> Involves deliberate, thoughtful processing of message content and arguments. In this study, information credibility (e.g., perceived accuracy, expertise, and trustworthiness of social media content) reflects the central route.</w:t>
      </w:r>
    </w:p>
    <w:p w14:paraId="39F8111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Peripheral Route:</w:t>
      </w:r>
      <w:r>
        <w:rPr>
          <w:rFonts w:hint="default" w:ascii="Times New Roman" w:hAnsi="Times New Roman" w:cs="Times New Roman"/>
          <w:b w:val="0"/>
          <w:bCs w:val="0"/>
          <w:sz w:val="21"/>
          <w:szCs w:val="21"/>
        </w:rPr>
        <w:t xml:space="preserve"> Involves reliance on heuristic cues such as emotion, source attractiveness, or popularity. Here, emotional tone and interaction frequency (likes, comments, shares) capture peripheral cues.</w:t>
      </w:r>
    </w:p>
    <w:p w14:paraId="529A9BB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Combining S–O–R and ELM allows the study to distinguish between cognitive and affective pathways through which social media language shapes brand perception and purchase intention.</w:t>
      </w:r>
    </w:p>
    <w:p w14:paraId="1000D6A5">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3CEA7F46">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 Hypotheses Development</w:t>
      </w:r>
    </w:p>
    <w:p w14:paraId="0A5CD7B8">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4.1 Emotional Valence and Brand Perception</w:t>
      </w:r>
    </w:p>
    <w:p w14:paraId="601B30D2">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Emotional language can elicit affective responses that shape consumer attitudes toward brands (Kotler &amp; Keller, 2016; Berger &amp; Milkman, 2012). Positive emotional expressions (e.g., satisfaction, trust, enthusiasm) are likely to enhance perceived brand quality and trust, while negative emotions (e.g., dissatisfaction, skepticism) undermine them.</w:t>
      </w:r>
    </w:p>
    <w:p w14:paraId="63DB176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H1:</w:t>
      </w:r>
      <w:r>
        <w:rPr>
          <w:rFonts w:hint="default" w:ascii="Times New Roman" w:hAnsi="Times New Roman" w:cs="Times New Roman"/>
          <w:b w:val="0"/>
          <w:bCs w:val="0"/>
          <w:sz w:val="21"/>
          <w:szCs w:val="21"/>
        </w:rPr>
        <w:t xml:space="preserve"> Positive emotional language in social media has a significant positive effect on brand perception.</w:t>
      </w:r>
    </w:p>
    <w:p w14:paraId="1B12D95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H2:</w:t>
      </w:r>
      <w:r>
        <w:rPr>
          <w:rFonts w:hint="default" w:ascii="Times New Roman" w:hAnsi="Times New Roman" w:cs="Times New Roman"/>
          <w:b w:val="0"/>
          <w:bCs w:val="0"/>
          <w:sz w:val="21"/>
          <w:szCs w:val="21"/>
        </w:rPr>
        <w:t xml:space="preserve"> Negative emotional language in social media has a significant negative effect on brand perception.</w:t>
      </w:r>
    </w:p>
    <w:p w14:paraId="5796EB6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3A42F6BA">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4.2 Functional Keyword Frequency and Brand Perception</w:t>
      </w:r>
    </w:p>
    <w:p w14:paraId="7F3CEFD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Functional keywords related to health, environmental protection, and product safety signal attributes that organic food consumers care about (Hughner et al., 2007; Rana &amp; Paul, 2017). Frequent mention of these keywords strengthens associations between the brand and these desired attributes, thereby enhancing brand perception.</w:t>
      </w:r>
    </w:p>
    <w:p w14:paraId="4FD55AE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H3:</w:t>
      </w:r>
      <w:r>
        <w:rPr>
          <w:rFonts w:hint="default" w:ascii="Times New Roman" w:hAnsi="Times New Roman" w:cs="Times New Roman"/>
          <w:b w:val="0"/>
          <w:bCs w:val="0"/>
          <w:sz w:val="21"/>
          <w:szCs w:val="21"/>
        </w:rPr>
        <w:t xml:space="preserve"> A high frequency of functional keywords (e.g., “health,” “eco-friendly,” “organic”) in social media has a significant positive effect on brand perception.</w:t>
      </w:r>
    </w:p>
    <w:p w14:paraId="410DAAD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728D530D">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4.3 Brand Perception as a Mediator</w:t>
      </w:r>
    </w:p>
    <w:p w14:paraId="7E296F42">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Brand perception is a key organismic state linking external communication to behavioral outcomes (Keller, 2003). Social media language may not affect purchase intention directly but does so through shaping how consumers perceive the brand’s image, trustworthiness, and overall attractiveness.</w:t>
      </w:r>
    </w:p>
    <w:p w14:paraId="3C0E76E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H4:</w:t>
      </w:r>
      <w:r>
        <w:rPr>
          <w:rFonts w:hint="default" w:ascii="Times New Roman" w:hAnsi="Times New Roman" w:cs="Times New Roman"/>
          <w:b w:val="0"/>
          <w:bCs w:val="0"/>
          <w:sz w:val="21"/>
          <w:szCs w:val="21"/>
        </w:rPr>
        <w:t xml:space="preserve"> Brand perception plays a significant mediating role in the relationship between social media language (emotional valence and functional keywords) and purchase intention.</w:t>
      </w:r>
    </w:p>
    <w:p w14:paraId="1735383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07FB7CC3">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4.4 Social Identity as a Moderator</w:t>
      </w:r>
    </w:p>
    <w:p w14:paraId="7B5BD487">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Consumers with strong social identity related to organic or sustainable lifestyles are more likely to process congruent messages favorably (Tajfel &amp; Turner, 1979; de Mooij &amp; Hofstede, 2011). In collectivist cultures, social identity can amplify the effect of social media language on brand perception.</w:t>
      </w:r>
    </w:p>
    <w:p w14:paraId="4F6D1CA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H5:</w:t>
      </w:r>
      <w:r>
        <w:rPr>
          <w:rFonts w:hint="default" w:ascii="Times New Roman" w:hAnsi="Times New Roman" w:cs="Times New Roman"/>
          <w:b w:val="0"/>
          <w:bCs w:val="0"/>
          <w:sz w:val="21"/>
          <w:szCs w:val="21"/>
        </w:rPr>
        <w:t xml:space="preserve"> Social identity significantly moderates the relationship between social media language and brand perception; specifically, the effect of language on brand perception is stronger among consumers with high social identity.</w:t>
      </w:r>
    </w:p>
    <w:p w14:paraId="540B65E5">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4.5 Information Credibility as a Moderator</w:t>
      </w:r>
    </w:p>
    <w:p w14:paraId="403F5F3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According to ELM, credibility is a key central-route cue that shapes how consumers evaluate persuasive messages (Metzger, 2007; Petty &amp; Cacioppo, 1986). When content is perceived as credible, consumers are more likely to integrate functional claims into their brand evaluations.</w:t>
      </w:r>
    </w:p>
    <w:p w14:paraId="29B0BBD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H6:</w:t>
      </w:r>
      <w:r>
        <w:rPr>
          <w:rFonts w:hint="default" w:ascii="Times New Roman" w:hAnsi="Times New Roman" w:cs="Times New Roman"/>
          <w:b w:val="0"/>
          <w:bCs w:val="0"/>
          <w:sz w:val="21"/>
          <w:szCs w:val="21"/>
        </w:rPr>
        <w:t xml:space="preserve"> Information credibility significantly moderates the relationship between functional keyword frequency and brand perception; specifically, the effect of keyword frequency on brand perception is stronger when information credibility is high.</w:t>
      </w:r>
    </w:p>
    <w:p w14:paraId="35C938F0">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2A1936F4">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5. Methodology</w:t>
      </w:r>
    </w:p>
    <w:p w14:paraId="4D317AB0">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5.1 Data Sources and Sampling</w:t>
      </w:r>
    </w:p>
    <w:p w14:paraId="5BFCF98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Data for this study were collected using a mixed-method approach.</w:t>
      </w:r>
    </w:p>
    <w:p w14:paraId="0C4B614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Social media data.</w:t>
      </w:r>
      <w:r>
        <w:rPr>
          <w:rFonts w:hint="default" w:ascii="Times New Roman" w:hAnsi="Times New Roman" w:cs="Times New Roman"/>
          <w:b w:val="0"/>
          <w:bCs w:val="0"/>
          <w:sz w:val="21"/>
          <w:szCs w:val="21"/>
        </w:rPr>
        <w:t xml:space="preserve"> Posts related to organic food were collected from major Chinese social media platforms, including Weibo, Douyin, WeChat public accounts, and Xiaohongshu. Organic food–related keywords such as “organic,” “green food,” “no additives,” “health,” and “sustainability” were used to identify relevant content. Web scraping tools were employed to collect user-generated posts and comments over a specified time period. After removing duplicates, advertisements without textual content, and posts with fewer than ten characters, more than 1,000 valid posts and comments remained for analysis.</w:t>
      </w:r>
    </w:p>
    <w:p w14:paraId="42ABEF4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Survey data.</w:t>
      </w:r>
      <w:r>
        <w:rPr>
          <w:rFonts w:hint="default" w:ascii="Times New Roman" w:hAnsi="Times New Roman" w:cs="Times New Roman"/>
          <w:b w:val="0"/>
          <w:bCs w:val="0"/>
          <w:sz w:val="21"/>
          <w:szCs w:val="21"/>
        </w:rPr>
        <w:t xml:space="preserve"> To complement the text mining results, a structured survey was administered to 500 consumers who regularly purchase organic food. Participants were recruited from first-tier, second-tier, and lower-tier cities in China, ensuring diversity in regional and demographic backgrounds. The survey captured respondents’ perceptions of organic food brands, social identity, information credibility, and purchase intention, as well as their social media usage patterns.</w:t>
      </w:r>
    </w:p>
    <w:p w14:paraId="0F99159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7FDAF0DF">
      <w:pPr>
        <w:spacing w:line="360" w:lineRule="auto"/>
        <w:jc w:val="center"/>
        <w:rPr>
          <w:rFonts w:hint="default" w:ascii="Times New Roman" w:hAnsi="Times New Roman" w:cs="Times New Roman" w:eastAsiaTheme="minorEastAsia"/>
          <w:b w:val="0"/>
          <w:bCs w:val="0"/>
          <w:sz w:val="20"/>
          <w:szCs w:val="20"/>
          <w:lang w:eastAsia="zh-CN"/>
        </w:rPr>
      </w:pPr>
      <w:r>
        <w:rPr>
          <w:rFonts w:hint="default" w:ascii="Times New Roman" w:hAnsi="Times New Roman" w:cs="Times New Roman"/>
          <w:b w:val="0"/>
          <w:bCs w:val="0"/>
          <w:sz w:val="20"/>
          <w:szCs w:val="20"/>
        </w:rPr>
        <w:t>Table 1. Demographic Information of Survey Respondents</w:t>
      </w:r>
    </w:p>
    <w:p w14:paraId="5C562482">
      <w:pPr>
        <w:spacing w:line="360" w:lineRule="auto"/>
        <w:jc w:val="both"/>
        <w:rPr>
          <w:rFonts w:hint="default" w:ascii="Times New Roman" w:hAnsi="Times New Roman" w:cs="Times New Roman"/>
          <w:b w:val="0"/>
          <w:bCs w:val="0"/>
          <w:sz w:val="21"/>
          <w:szCs w:val="21"/>
        </w:rPr>
      </w:pP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20"/>
        <w:gridCol w:w="2085"/>
        <w:gridCol w:w="840"/>
        <w:gridCol w:w="1200"/>
      </w:tblGrid>
      <w:tr w14:paraId="4F28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1A302DD3">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Demographic Characteristic</w:t>
            </w:r>
          </w:p>
        </w:tc>
        <w:tc>
          <w:tcPr>
            <w:tcW w:w="0" w:type="auto"/>
            <w:shd w:val="clear" w:color="auto" w:fill="auto"/>
            <w:vAlign w:val="center"/>
          </w:tcPr>
          <w:p w14:paraId="329B3BE6">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Category</w:t>
            </w:r>
          </w:p>
        </w:tc>
        <w:tc>
          <w:tcPr>
            <w:tcW w:w="0" w:type="auto"/>
            <w:shd w:val="clear" w:color="auto" w:fill="auto"/>
            <w:vAlign w:val="center"/>
          </w:tcPr>
          <w:p w14:paraId="4CEEB1A5">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Frequency</w:t>
            </w:r>
          </w:p>
        </w:tc>
        <w:tc>
          <w:tcPr>
            <w:tcW w:w="0" w:type="auto"/>
            <w:shd w:val="clear" w:color="auto" w:fill="auto"/>
            <w:vAlign w:val="center"/>
          </w:tcPr>
          <w:p w14:paraId="1EC97B32">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Percentage (%)</w:t>
            </w:r>
          </w:p>
        </w:tc>
      </w:tr>
      <w:tr w14:paraId="2750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28C56CC">
            <w:pPr>
              <w:keepNext w:val="0"/>
              <w:keepLines w:val="0"/>
              <w:widowControl/>
              <w:suppressLineNumbers w:val="0"/>
              <w:spacing w:line="360" w:lineRule="auto"/>
              <w:jc w:val="both"/>
              <w:rPr>
                <w:rFonts w:hint="default" w:ascii="Times New Roman" w:hAnsi="Times New Roman" w:cs="Times New Roman"/>
                <w:b w:val="0"/>
                <w:bCs w:val="0"/>
                <w:sz w:val="18"/>
                <w:szCs w:val="18"/>
              </w:rPr>
            </w:pPr>
            <w:r>
              <w:rPr>
                <w:rStyle w:val="8"/>
                <w:rFonts w:hint="default" w:ascii="Times New Roman" w:hAnsi="Times New Roman" w:eastAsia="宋体" w:cs="Times New Roman"/>
                <w:b w:val="0"/>
                <w:bCs w:val="0"/>
                <w:kern w:val="0"/>
                <w:sz w:val="18"/>
                <w:szCs w:val="18"/>
                <w:lang w:val="en-US" w:eastAsia="zh-CN" w:bidi="ar"/>
              </w:rPr>
              <w:t>Gender</w:t>
            </w:r>
          </w:p>
        </w:tc>
        <w:tc>
          <w:tcPr>
            <w:tcW w:w="0" w:type="auto"/>
            <w:shd w:val="clear" w:color="auto" w:fill="auto"/>
            <w:vAlign w:val="center"/>
          </w:tcPr>
          <w:p w14:paraId="6754E492">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Male</w:t>
            </w:r>
          </w:p>
        </w:tc>
        <w:tc>
          <w:tcPr>
            <w:tcW w:w="0" w:type="auto"/>
            <w:shd w:val="clear" w:color="auto" w:fill="auto"/>
            <w:vAlign w:val="center"/>
          </w:tcPr>
          <w:p w14:paraId="4704DB77">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250</w:t>
            </w:r>
          </w:p>
        </w:tc>
        <w:tc>
          <w:tcPr>
            <w:tcW w:w="0" w:type="auto"/>
            <w:shd w:val="clear" w:color="auto" w:fill="auto"/>
            <w:vAlign w:val="center"/>
          </w:tcPr>
          <w:p w14:paraId="43E5D7BC">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50</w:t>
            </w:r>
          </w:p>
        </w:tc>
      </w:tr>
      <w:tr w14:paraId="655B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6B166B4">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6F51657A">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Female</w:t>
            </w:r>
          </w:p>
        </w:tc>
        <w:tc>
          <w:tcPr>
            <w:tcW w:w="0" w:type="auto"/>
            <w:shd w:val="clear" w:color="auto" w:fill="auto"/>
            <w:vAlign w:val="center"/>
          </w:tcPr>
          <w:p w14:paraId="494A976C">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250</w:t>
            </w:r>
          </w:p>
        </w:tc>
        <w:tc>
          <w:tcPr>
            <w:tcW w:w="0" w:type="auto"/>
            <w:shd w:val="clear" w:color="auto" w:fill="auto"/>
            <w:vAlign w:val="center"/>
          </w:tcPr>
          <w:p w14:paraId="6212518E">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50</w:t>
            </w:r>
          </w:p>
        </w:tc>
      </w:tr>
      <w:tr w14:paraId="38D0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53F0D25">
            <w:pPr>
              <w:keepNext w:val="0"/>
              <w:keepLines w:val="0"/>
              <w:widowControl/>
              <w:suppressLineNumbers w:val="0"/>
              <w:spacing w:line="360" w:lineRule="auto"/>
              <w:jc w:val="both"/>
              <w:rPr>
                <w:rFonts w:hint="default" w:ascii="Times New Roman" w:hAnsi="Times New Roman" w:cs="Times New Roman"/>
                <w:b w:val="0"/>
                <w:bCs w:val="0"/>
                <w:sz w:val="18"/>
                <w:szCs w:val="18"/>
              </w:rPr>
            </w:pPr>
            <w:r>
              <w:rPr>
                <w:rStyle w:val="8"/>
                <w:rFonts w:hint="default" w:ascii="Times New Roman" w:hAnsi="Times New Roman" w:eastAsia="宋体" w:cs="Times New Roman"/>
                <w:b w:val="0"/>
                <w:bCs w:val="0"/>
                <w:kern w:val="0"/>
                <w:sz w:val="18"/>
                <w:szCs w:val="18"/>
                <w:lang w:val="en-US" w:eastAsia="zh-CN" w:bidi="ar"/>
              </w:rPr>
              <w:t>Age</w:t>
            </w:r>
          </w:p>
        </w:tc>
        <w:tc>
          <w:tcPr>
            <w:tcW w:w="0" w:type="auto"/>
            <w:shd w:val="clear" w:color="auto" w:fill="auto"/>
            <w:vAlign w:val="center"/>
          </w:tcPr>
          <w:p w14:paraId="6C93A38F">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18–24 years</w:t>
            </w:r>
          </w:p>
        </w:tc>
        <w:tc>
          <w:tcPr>
            <w:tcW w:w="0" w:type="auto"/>
            <w:shd w:val="clear" w:color="auto" w:fill="auto"/>
            <w:vAlign w:val="center"/>
          </w:tcPr>
          <w:p w14:paraId="3612754F">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120</w:t>
            </w:r>
          </w:p>
        </w:tc>
        <w:tc>
          <w:tcPr>
            <w:tcW w:w="0" w:type="auto"/>
            <w:shd w:val="clear" w:color="auto" w:fill="auto"/>
            <w:vAlign w:val="center"/>
          </w:tcPr>
          <w:p w14:paraId="339BD760">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24</w:t>
            </w:r>
          </w:p>
        </w:tc>
      </w:tr>
      <w:tr w14:paraId="5CDC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5D15944">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748EAFFE">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25–34 years</w:t>
            </w:r>
          </w:p>
        </w:tc>
        <w:tc>
          <w:tcPr>
            <w:tcW w:w="0" w:type="auto"/>
            <w:shd w:val="clear" w:color="auto" w:fill="auto"/>
            <w:vAlign w:val="center"/>
          </w:tcPr>
          <w:p w14:paraId="727AC600">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150</w:t>
            </w:r>
          </w:p>
        </w:tc>
        <w:tc>
          <w:tcPr>
            <w:tcW w:w="0" w:type="auto"/>
            <w:shd w:val="clear" w:color="auto" w:fill="auto"/>
            <w:vAlign w:val="center"/>
          </w:tcPr>
          <w:p w14:paraId="6066354A">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30</w:t>
            </w:r>
          </w:p>
        </w:tc>
      </w:tr>
      <w:tr w14:paraId="368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361F17D">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4CC4C821">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35–44 years</w:t>
            </w:r>
          </w:p>
        </w:tc>
        <w:tc>
          <w:tcPr>
            <w:tcW w:w="0" w:type="auto"/>
            <w:shd w:val="clear" w:color="auto" w:fill="auto"/>
            <w:vAlign w:val="center"/>
          </w:tcPr>
          <w:p w14:paraId="5DF3D7FA">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100</w:t>
            </w:r>
          </w:p>
        </w:tc>
        <w:tc>
          <w:tcPr>
            <w:tcW w:w="0" w:type="auto"/>
            <w:shd w:val="clear" w:color="auto" w:fill="auto"/>
            <w:vAlign w:val="center"/>
          </w:tcPr>
          <w:p w14:paraId="755B4B75">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20</w:t>
            </w:r>
          </w:p>
        </w:tc>
      </w:tr>
      <w:tr w14:paraId="27C8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E375C96">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496C5DAA">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45 years and above</w:t>
            </w:r>
          </w:p>
        </w:tc>
        <w:tc>
          <w:tcPr>
            <w:tcW w:w="0" w:type="auto"/>
            <w:shd w:val="clear" w:color="auto" w:fill="auto"/>
            <w:vAlign w:val="center"/>
          </w:tcPr>
          <w:p w14:paraId="04EF1099">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130</w:t>
            </w:r>
          </w:p>
        </w:tc>
        <w:tc>
          <w:tcPr>
            <w:tcW w:w="0" w:type="auto"/>
            <w:shd w:val="clear" w:color="auto" w:fill="auto"/>
            <w:vAlign w:val="center"/>
          </w:tcPr>
          <w:p w14:paraId="5DC66F48">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26</w:t>
            </w:r>
          </w:p>
        </w:tc>
      </w:tr>
      <w:tr w14:paraId="693F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D3C6158">
            <w:pPr>
              <w:keepNext w:val="0"/>
              <w:keepLines w:val="0"/>
              <w:widowControl/>
              <w:suppressLineNumbers w:val="0"/>
              <w:spacing w:line="360" w:lineRule="auto"/>
              <w:jc w:val="both"/>
              <w:rPr>
                <w:rFonts w:hint="default" w:ascii="Times New Roman" w:hAnsi="Times New Roman" w:cs="Times New Roman"/>
                <w:b w:val="0"/>
                <w:bCs w:val="0"/>
                <w:sz w:val="18"/>
                <w:szCs w:val="18"/>
              </w:rPr>
            </w:pPr>
            <w:r>
              <w:rPr>
                <w:rStyle w:val="8"/>
                <w:rFonts w:hint="default" w:ascii="Times New Roman" w:hAnsi="Times New Roman" w:eastAsia="宋体" w:cs="Times New Roman"/>
                <w:b w:val="0"/>
                <w:bCs w:val="0"/>
                <w:kern w:val="0"/>
                <w:sz w:val="18"/>
                <w:szCs w:val="18"/>
                <w:lang w:val="en-US" w:eastAsia="zh-CN" w:bidi="ar"/>
              </w:rPr>
              <w:t>Region</w:t>
            </w:r>
          </w:p>
        </w:tc>
        <w:tc>
          <w:tcPr>
            <w:tcW w:w="0" w:type="auto"/>
            <w:shd w:val="clear" w:color="auto" w:fill="auto"/>
            <w:vAlign w:val="center"/>
          </w:tcPr>
          <w:p w14:paraId="4A509F1C">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First-tier cities</w:t>
            </w:r>
          </w:p>
        </w:tc>
        <w:tc>
          <w:tcPr>
            <w:tcW w:w="0" w:type="auto"/>
            <w:shd w:val="clear" w:color="auto" w:fill="auto"/>
            <w:vAlign w:val="center"/>
          </w:tcPr>
          <w:p w14:paraId="662AF19B">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200</w:t>
            </w:r>
          </w:p>
        </w:tc>
        <w:tc>
          <w:tcPr>
            <w:tcW w:w="0" w:type="auto"/>
            <w:shd w:val="clear" w:color="auto" w:fill="auto"/>
            <w:vAlign w:val="center"/>
          </w:tcPr>
          <w:p w14:paraId="3DB69DB3">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40</w:t>
            </w:r>
          </w:p>
        </w:tc>
      </w:tr>
      <w:tr w14:paraId="603B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D355875">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39AACA36">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Second-tier cities</w:t>
            </w:r>
          </w:p>
        </w:tc>
        <w:tc>
          <w:tcPr>
            <w:tcW w:w="0" w:type="auto"/>
            <w:shd w:val="clear" w:color="auto" w:fill="auto"/>
            <w:vAlign w:val="center"/>
          </w:tcPr>
          <w:p w14:paraId="4D2FD6BB">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150</w:t>
            </w:r>
          </w:p>
        </w:tc>
        <w:tc>
          <w:tcPr>
            <w:tcW w:w="0" w:type="auto"/>
            <w:shd w:val="clear" w:color="auto" w:fill="auto"/>
            <w:vAlign w:val="center"/>
          </w:tcPr>
          <w:p w14:paraId="7D18F79F">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30</w:t>
            </w:r>
          </w:p>
        </w:tc>
      </w:tr>
      <w:tr w14:paraId="2FE5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CB1DD50">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28EFE8AD">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Third-tier and below</w:t>
            </w:r>
          </w:p>
        </w:tc>
        <w:tc>
          <w:tcPr>
            <w:tcW w:w="0" w:type="auto"/>
            <w:shd w:val="clear" w:color="auto" w:fill="auto"/>
            <w:vAlign w:val="center"/>
          </w:tcPr>
          <w:p w14:paraId="76B091E1">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150</w:t>
            </w:r>
          </w:p>
        </w:tc>
        <w:tc>
          <w:tcPr>
            <w:tcW w:w="0" w:type="auto"/>
            <w:shd w:val="clear" w:color="auto" w:fill="auto"/>
            <w:vAlign w:val="center"/>
          </w:tcPr>
          <w:p w14:paraId="26AE69FD">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30</w:t>
            </w:r>
          </w:p>
        </w:tc>
      </w:tr>
      <w:tr w14:paraId="4B6E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3A05709">
            <w:pPr>
              <w:keepNext w:val="0"/>
              <w:keepLines w:val="0"/>
              <w:widowControl/>
              <w:suppressLineNumbers w:val="0"/>
              <w:spacing w:line="360" w:lineRule="auto"/>
              <w:jc w:val="both"/>
              <w:rPr>
                <w:rFonts w:hint="default" w:ascii="Times New Roman" w:hAnsi="Times New Roman" w:cs="Times New Roman"/>
                <w:b w:val="0"/>
                <w:bCs w:val="0"/>
                <w:sz w:val="18"/>
                <w:szCs w:val="18"/>
              </w:rPr>
            </w:pPr>
            <w:r>
              <w:rPr>
                <w:rStyle w:val="8"/>
                <w:rFonts w:hint="default" w:ascii="Times New Roman" w:hAnsi="Times New Roman" w:eastAsia="宋体" w:cs="Times New Roman"/>
                <w:b w:val="0"/>
                <w:bCs w:val="0"/>
                <w:kern w:val="0"/>
                <w:sz w:val="18"/>
                <w:szCs w:val="18"/>
                <w:lang w:val="en-US" w:eastAsia="zh-CN" w:bidi="ar"/>
              </w:rPr>
              <w:t>Education Level</w:t>
            </w:r>
          </w:p>
        </w:tc>
        <w:tc>
          <w:tcPr>
            <w:tcW w:w="0" w:type="auto"/>
            <w:shd w:val="clear" w:color="auto" w:fill="auto"/>
            <w:vAlign w:val="center"/>
          </w:tcPr>
          <w:p w14:paraId="544F3E7B">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Bachelor’s degree or higher</w:t>
            </w:r>
          </w:p>
        </w:tc>
        <w:tc>
          <w:tcPr>
            <w:tcW w:w="0" w:type="auto"/>
            <w:shd w:val="clear" w:color="auto" w:fill="auto"/>
            <w:vAlign w:val="center"/>
          </w:tcPr>
          <w:p w14:paraId="2F1C6F92">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350</w:t>
            </w:r>
          </w:p>
        </w:tc>
        <w:tc>
          <w:tcPr>
            <w:tcW w:w="0" w:type="auto"/>
            <w:shd w:val="clear" w:color="auto" w:fill="auto"/>
            <w:vAlign w:val="center"/>
          </w:tcPr>
          <w:p w14:paraId="6070E4C3">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70</w:t>
            </w:r>
          </w:p>
        </w:tc>
      </w:tr>
      <w:tr w14:paraId="267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8ADD157">
            <w:pPr>
              <w:spacing w:line="360" w:lineRule="auto"/>
              <w:jc w:val="both"/>
              <w:rPr>
                <w:rFonts w:hint="default" w:ascii="Times New Roman" w:hAnsi="Times New Roman" w:cs="Times New Roman"/>
                <w:b w:val="0"/>
                <w:bCs w:val="0"/>
                <w:sz w:val="18"/>
                <w:szCs w:val="18"/>
              </w:rPr>
            </w:pPr>
          </w:p>
        </w:tc>
        <w:tc>
          <w:tcPr>
            <w:tcW w:w="0" w:type="auto"/>
            <w:shd w:val="clear" w:color="auto" w:fill="auto"/>
            <w:vAlign w:val="center"/>
          </w:tcPr>
          <w:p w14:paraId="75F62728">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Below associate degree</w:t>
            </w:r>
          </w:p>
        </w:tc>
        <w:tc>
          <w:tcPr>
            <w:tcW w:w="0" w:type="auto"/>
            <w:shd w:val="clear" w:color="auto" w:fill="auto"/>
            <w:vAlign w:val="center"/>
          </w:tcPr>
          <w:p w14:paraId="79C720AB">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150</w:t>
            </w:r>
          </w:p>
        </w:tc>
        <w:tc>
          <w:tcPr>
            <w:tcW w:w="0" w:type="auto"/>
            <w:shd w:val="clear" w:color="auto" w:fill="auto"/>
            <w:vAlign w:val="center"/>
          </w:tcPr>
          <w:p w14:paraId="77C4ADC4">
            <w:pPr>
              <w:keepNext w:val="0"/>
              <w:keepLines w:val="0"/>
              <w:widowControl/>
              <w:suppressLineNumbers w:val="0"/>
              <w:spacing w:line="360" w:lineRule="auto"/>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30</w:t>
            </w:r>
          </w:p>
        </w:tc>
      </w:tr>
    </w:tbl>
    <w:p w14:paraId="4FB7F620">
      <w:pPr>
        <w:spacing w:line="360" w:lineRule="auto"/>
        <w:jc w:val="both"/>
        <w:rPr>
          <w:rFonts w:hint="default" w:ascii="Times New Roman" w:hAnsi="Times New Roman" w:cs="Times New Roman"/>
          <w:b w:val="0"/>
          <w:bCs w:val="0"/>
          <w:sz w:val="21"/>
          <w:szCs w:val="21"/>
        </w:rPr>
      </w:pPr>
    </w:p>
    <w:p w14:paraId="1E8C8579">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5.2 Text Mining and Sentiment Analysis</w:t>
      </w:r>
    </w:p>
    <w:p w14:paraId="5B15010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Text mining and sentiment analysis were applied to the social media corpus to operationalize social media language variables.</w:t>
      </w:r>
    </w:p>
    <w:p w14:paraId="542B0C4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(1) Text preprocessing</w:t>
      </w:r>
    </w:p>
    <w:p w14:paraId="2E4953BB">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Segmentation:</w:t>
      </w:r>
      <w:r>
        <w:rPr>
          <w:rFonts w:hint="default" w:ascii="Times New Roman" w:hAnsi="Times New Roman" w:cs="Times New Roman"/>
          <w:b w:val="0"/>
          <w:bCs w:val="0"/>
          <w:sz w:val="21"/>
          <w:szCs w:val="21"/>
        </w:rPr>
        <w:t xml:space="preserve"> Chinese posts were segmented using </w:t>
      </w:r>
      <w:r>
        <w:rPr>
          <w:rStyle w:val="9"/>
          <w:rFonts w:hint="default" w:ascii="Times New Roman" w:hAnsi="Times New Roman" w:cs="Times New Roman"/>
          <w:b w:val="0"/>
          <w:bCs w:val="0"/>
          <w:sz w:val="21"/>
          <w:szCs w:val="21"/>
        </w:rPr>
        <w:t>Jieba</w:t>
      </w:r>
      <w:r>
        <w:rPr>
          <w:rFonts w:hint="default" w:ascii="Times New Roman" w:hAnsi="Times New Roman" w:cs="Times New Roman"/>
          <w:b w:val="0"/>
          <w:bCs w:val="0"/>
          <w:sz w:val="21"/>
          <w:szCs w:val="21"/>
        </w:rPr>
        <w:t xml:space="preserve"> segmentation to split text into individual words.</w:t>
      </w:r>
    </w:p>
    <w:p w14:paraId="2F8EA8A6">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Stopword removal:</w:t>
      </w:r>
      <w:r>
        <w:rPr>
          <w:rFonts w:hint="default" w:ascii="Times New Roman" w:hAnsi="Times New Roman" w:cs="Times New Roman"/>
          <w:b w:val="0"/>
          <w:bCs w:val="0"/>
          <w:sz w:val="21"/>
          <w:szCs w:val="21"/>
        </w:rPr>
        <w:t xml:space="preserve"> A custom stopword list (including punctuation, numbers, function words, and common Chinese stopwords) was applied to filter out noise.</w:t>
      </w:r>
    </w:p>
    <w:p w14:paraId="2CAB98DE">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Part-of-speech (POS) tagging:</w:t>
      </w:r>
      <w:r>
        <w:rPr>
          <w:rFonts w:hint="default" w:ascii="Times New Roman" w:hAnsi="Times New Roman" w:cs="Times New Roman"/>
          <w:b w:val="0"/>
          <w:bCs w:val="0"/>
          <w:sz w:val="21"/>
          <w:szCs w:val="21"/>
        </w:rPr>
        <w:t xml:space="preserve"> POS tagging was used, and only nouns, verbs, and adjectives were retained for subsequent analysis, as these carry most semantic and affective information.</w:t>
      </w:r>
    </w:p>
    <w:p w14:paraId="7D5EFE4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(2) Sentiment dictionary selection</w:t>
      </w:r>
    </w:p>
    <w:p w14:paraId="714A358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A combined sentiment lexicon was constructed using three widely used resources: BosonNLP, HowNet, and NTUSD. BosonNLP and HowNet provided broad coverage of general Chinese sentiment words, while NTUSD was particularly useful for capturing internet slang and informal expressions common on social media. Following Mohammad and Turney (2013) and Pang and Lee (2008), words in the posts were matched to the sentiment lexicon and labeled as positive or negative.</w:t>
      </w:r>
    </w:p>
    <w:p w14:paraId="62BDC08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(3) Variable operationalization</w:t>
      </w:r>
    </w:p>
    <w:p w14:paraId="59A4F205">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Positive Emotion (PosEmo):</w:t>
      </w:r>
      <w:r>
        <w:rPr>
          <w:rFonts w:hint="default" w:ascii="Times New Roman" w:hAnsi="Times New Roman" w:cs="Times New Roman"/>
          <w:b w:val="0"/>
          <w:bCs w:val="0"/>
          <w:sz w:val="21"/>
          <w:szCs w:val="21"/>
        </w:rPr>
        <w:t xml:space="preserve"> For each post, the ratio of positive sentiment words to total words was computed.</w:t>
      </w:r>
    </w:p>
    <w:p w14:paraId="7AD549A0">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Negative Emotion (NegEmo):</w:t>
      </w:r>
      <w:r>
        <w:rPr>
          <w:rFonts w:hint="default" w:ascii="Times New Roman" w:hAnsi="Times New Roman" w:cs="Times New Roman"/>
          <w:b w:val="0"/>
          <w:bCs w:val="0"/>
          <w:sz w:val="21"/>
          <w:szCs w:val="21"/>
        </w:rPr>
        <w:t xml:space="preserve"> Similarly, the ratio of negative sentiment words to total words was calculated.</w:t>
      </w:r>
    </w:p>
    <w:p w14:paraId="10371D70">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Functional Keyword Frequency (KeyFreq):</w:t>
      </w:r>
      <w:r>
        <w:rPr>
          <w:rFonts w:hint="default" w:ascii="Times New Roman" w:hAnsi="Times New Roman" w:cs="Times New Roman"/>
          <w:b w:val="0"/>
          <w:bCs w:val="0"/>
          <w:sz w:val="21"/>
          <w:szCs w:val="21"/>
        </w:rPr>
        <w:t xml:space="preserve"> A domain-specific keyword list (e.g., “organic,” “health,” “green food,” “sustainability,” “no additives,” “environmental protection”) was used to count the occurrence of functional terms in each post.</w:t>
      </w:r>
    </w:p>
    <w:p w14:paraId="0752E54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Aggregated indices were created at the post level and then linked to brand-level or consumer-level evaluations as appropriate.</w:t>
      </w:r>
    </w:p>
    <w:p w14:paraId="2674E19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2E776F6D">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5.3 Measurement Scales</w:t>
      </w:r>
    </w:p>
    <w:p w14:paraId="359990D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All latent constructs in the survey were measured using validated scales adapted from prior literature. Items were translated into Chinese and back-translated into English to ensure conceptual equivalence. Unless otherwise noted, all items were rated on a 5-point Likert scale (1 = strongly disagree, 5 = strongly agree).</w:t>
      </w:r>
    </w:p>
    <w:p w14:paraId="6F257832">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Brand Perception (BP).</w:t>
      </w:r>
      <w:r>
        <w:rPr>
          <w:rFonts w:hint="default" w:ascii="Times New Roman" w:hAnsi="Times New Roman" w:cs="Times New Roman"/>
          <w:b w:val="0"/>
          <w:bCs w:val="0"/>
          <w:sz w:val="21"/>
          <w:szCs w:val="21"/>
        </w:rPr>
        <w:t xml:space="preserve"> Brand perception, encompassing brand image, trust, and attitude, was measured using items adapted from Keller (2003). Example items include:</w:t>
      </w:r>
    </w:p>
    <w:p w14:paraId="2A561A46">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“This organic food brand has a high-quality image.”</w:t>
      </w:r>
    </w:p>
    <w:p w14:paraId="5C64D6A0">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 trust this organic food brand.”</w:t>
      </w:r>
    </w:p>
    <w:p w14:paraId="74E098DA">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“Overall, I have a favorable opinion of this organic food brand.”</w:t>
      </w:r>
    </w:p>
    <w:p w14:paraId="56DCD8E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Purchase Intention (PI).</w:t>
      </w:r>
      <w:r>
        <w:rPr>
          <w:rFonts w:hint="default" w:ascii="Times New Roman" w:hAnsi="Times New Roman" w:cs="Times New Roman"/>
          <w:b w:val="0"/>
          <w:bCs w:val="0"/>
          <w:sz w:val="21"/>
          <w:szCs w:val="21"/>
        </w:rPr>
        <w:t xml:space="preserve"> Purchase intention was measured using items adapted from Dodds et al. (1991), such as:</w:t>
      </w:r>
    </w:p>
    <w:p w14:paraId="1CA29594">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 am willing to buy products from this brand.”</w:t>
      </w:r>
    </w:p>
    <w:p w14:paraId="168A1A17">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 would consider this brand as my first choice for organic food.”</w:t>
      </w:r>
    </w:p>
    <w:p w14:paraId="74486DC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Social Identity (SI).</w:t>
      </w:r>
      <w:r>
        <w:rPr>
          <w:rFonts w:hint="default" w:ascii="Times New Roman" w:hAnsi="Times New Roman" w:cs="Times New Roman"/>
          <w:b w:val="0"/>
          <w:bCs w:val="0"/>
          <w:sz w:val="21"/>
          <w:szCs w:val="21"/>
        </w:rPr>
        <w:t xml:space="preserve"> Social identity was adapted from social identity theory (Tajfel &amp; Turner, 1979), focusing on group-based identification with organic/healthy consumption communities. Example items include:</w:t>
      </w:r>
    </w:p>
    <w:p w14:paraId="18B3D807">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“I feel a strong sense of belonging to people who care about organic or healthy food.”</w:t>
      </w:r>
    </w:p>
    <w:p w14:paraId="2D25906B">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“Being part of a group that values organic food is important to me.”</w:t>
      </w:r>
    </w:p>
    <w:p w14:paraId="4BF9247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Information Credibility (IC).</w:t>
      </w:r>
      <w:r>
        <w:rPr>
          <w:rFonts w:hint="default" w:ascii="Times New Roman" w:hAnsi="Times New Roman" w:cs="Times New Roman"/>
          <w:b w:val="0"/>
          <w:bCs w:val="0"/>
          <w:sz w:val="21"/>
          <w:szCs w:val="21"/>
        </w:rPr>
        <w:t xml:space="preserve"> Perceived credibility of social media information about organic food was measured using items adapted from Metzger (2007), such as:</w:t>
      </w:r>
    </w:p>
    <w:p w14:paraId="4517797B">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information about this brand on social media is trustworthy.”</w:t>
      </w:r>
    </w:p>
    <w:p w14:paraId="30D3559D">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“Social media posts about this brand provide accurate information.”</w:t>
      </w:r>
    </w:p>
    <w:p w14:paraId="003E106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Control variables (e.g., age, gender, education level, frequency of social media use) were also included in the survey for robustness checks.</w:t>
      </w:r>
    </w:p>
    <w:p w14:paraId="0DAF484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0434A586">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5.4 Data Analysis Procedure</w:t>
      </w:r>
    </w:p>
    <w:p w14:paraId="56942BB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Data analysis proceeded in several steps:</w:t>
      </w:r>
    </w:p>
    <w:p w14:paraId="1AA5EA8E">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Descriptive statistics:</w:t>
      </w:r>
      <w:r>
        <w:rPr>
          <w:rFonts w:hint="default" w:ascii="Times New Roman" w:hAnsi="Times New Roman" w:cs="Times New Roman"/>
          <w:b w:val="0"/>
          <w:bCs w:val="0"/>
          <w:sz w:val="21"/>
          <w:szCs w:val="21"/>
        </w:rPr>
        <w:t xml:space="preserve"> SPSS was used to compute descriptive statistics for demographics, social media usage patterns, and item responses.</w:t>
      </w:r>
    </w:p>
    <w:p w14:paraId="759CA33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Preliminary regression analysis:</w:t>
      </w:r>
      <w:r>
        <w:rPr>
          <w:rFonts w:hint="default" w:ascii="Times New Roman" w:hAnsi="Times New Roman" w:cs="Times New Roman"/>
          <w:b w:val="0"/>
          <w:bCs w:val="0"/>
          <w:sz w:val="21"/>
          <w:szCs w:val="21"/>
        </w:rPr>
        <w:t xml:space="preserve"> As an initial step, multiple regression models were used to examine the direct relationships among social media language features, brand perception, and purchase intention. A simplified equation for brand perception is:</w:t>
      </w:r>
    </w:p>
    <w:p w14:paraId="6CF032C5">
      <w:pPr>
        <w:pStyle w:val="5"/>
        <w:keepNext w:val="0"/>
        <w:keepLines w:val="0"/>
        <w:widowControl/>
        <w:suppressLineNumbers w:val="0"/>
        <w:spacing w:line="360" w:lineRule="auto"/>
        <w:ind w:left="720"/>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sz w:val="20"/>
          <w:szCs w:val="20"/>
        </w:rPr>
        <w:t>BPi​=β0​+β1​PosEmoi​+β2​NegEmoi​+β3​KeyFreqi​+β4​Interactioni​+εi​</w:t>
      </w:r>
    </w:p>
    <w:p w14:paraId="37ECEBF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where </w:t>
      </w:r>
      <w:r>
        <w:rPr>
          <w:rStyle w:val="9"/>
          <w:rFonts w:hint="default" w:ascii="Times New Roman" w:hAnsi="Times New Roman" w:cs="Times New Roman"/>
          <w:b w:val="0"/>
          <w:bCs w:val="0"/>
          <w:sz w:val="21"/>
          <w:szCs w:val="21"/>
        </w:rPr>
        <w:t>Interaction</w:t>
      </w:r>
      <w:r>
        <w:rPr>
          <w:rFonts w:hint="default" w:ascii="Times New Roman" w:hAnsi="Times New Roman" w:cs="Times New Roman"/>
          <w:b w:val="0"/>
          <w:bCs w:val="0"/>
          <w:sz w:val="21"/>
          <w:szCs w:val="21"/>
        </w:rPr>
        <w:t xml:space="preserve"> represents engagement metrics such as likes and comments.</w:t>
      </w:r>
    </w:p>
    <w:p w14:paraId="21C147B2">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Measurement model assessment:</w:t>
      </w:r>
      <w:r>
        <w:rPr>
          <w:rFonts w:hint="default" w:ascii="Times New Roman" w:hAnsi="Times New Roman" w:cs="Times New Roman"/>
          <w:b w:val="0"/>
          <w:bCs w:val="0"/>
          <w:sz w:val="21"/>
          <w:szCs w:val="21"/>
        </w:rPr>
        <w:t xml:space="preserve"> Using AMOS 26.0, confirmatory factor analysis (CFA) was conducted to evaluate the reliability and validity of the latent constructs (BP, PI, SI, IC).</w:t>
      </w:r>
    </w:p>
    <w:p w14:paraId="1965C10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Structural Equation Modeling (SEM):</w:t>
      </w:r>
      <w:r>
        <w:rPr>
          <w:rFonts w:hint="default" w:ascii="Times New Roman" w:hAnsi="Times New Roman" w:cs="Times New Roman"/>
          <w:b w:val="0"/>
          <w:bCs w:val="0"/>
          <w:sz w:val="21"/>
          <w:szCs w:val="21"/>
        </w:rPr>
        <w:t xml:space="preserve"> SEM was used to test the hypothesized relationships (H1–H6), including direct effects, mediation (H4), and moderation (H5, H6).</w:t>
      </w:r>
    </w:p>
    <w:p w14:paraId="09E2C03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Mediation analysis:</w:t>
      </w:r>
      <w:r>
        <w:rPr>
          <w:rFonts w:hint="default" w:ascii="Times New Roman" w:hAnsi="Times New Roman" w:cs="Times New Roman"/>
          <w:b w:val="0"/>
          <w:bCs w:val="0"/>
          <w:sz w:val="21"/>
          <w:szCs w:val="21"/>
        </w:rPr>
        <w:t xml:space="preserve"> Bootstrap procedures with 5,000 resamples were used to estimate indirect effects and their confidence intervals.</w:t>
      </w:r>
    </w:p>
    <w:p w14:paraId="222F22E8">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Moderation analysis:</w:t>
      </w:r>
      <w:r>
        <w:rPr>
          <w:rFonts w:hint="default" w:ascii="Times New Roman" w:hAnsi="Times New Roman" w:cs="Times New Roman"/>
          <w:b w:val="0"/>
          <w:bCs w:val="0"/>
          <w:sz w:val="21"/>
          <w:szCs w:val="21"/>
        </w:rPr>
        <w:t xml:space="preserve"> Multi-group SEM was conducted by splitting respondents into high vs. low social identity and high vs. low information credibility groups (median split). Model comparison using χ² difference tests assessed moderation.</w:t>
      </w:r>
    </w:p>
    <w:p w14:paraId="49FDE69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4B4F725B">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 Data Analysis and Results</w:t>
      </w:r>
    </w:p>
    <w:p w14:paraId="2EE959D2">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6.1 Descriptive Findings and Social Media Language Features</w:t>
      </w:r>
    </w:p>
    <w:p w14:paraId="700680BE">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social media text mining analysis revealed distinct patterns in language features associated with organic food discussions. Positive emotional language—words associated with health, sustainability, freshness, and high quality—was more prevalent than negative emotional language and generated higher levels of engagement (likes, shares, comments). Posts that emphasized benefits such as “natural,” “healthy,” “green,” and “eco-friendly” attracted more interaction, indicating consumer interest in these themes (Berger &amp; Milkman, 2012).</w:t>
      </w:r>
    </w:p>
    <w:p w14:paraId="334FA83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Negative emotional posts, particularly those discussing high prices, questionable authenticity, or disappointing product experiences, tended to receive lower engagement, suggesting that consumers may avoid or disengage from pessimistic content, even though such posts may damage brand evaluations.</w:t>
      </w:r>
    </w:p>
    <w:p w14:paraId="1ECCB1AE">
      <w:pPr>
        <w:spacing w:line="360" w:lineRule="auto"/>
        <w:jc w:val="center"/>
        <w:rPr>
          <w:rFonts w:hint="default" w:ascii="Times New Roman" w:hAnsi="Times New Roman" w:cs="Times New Roman" w:eastAsiaTheme="minorEastAsia"/>
          <w:b w:val="0"/>
          <w:bCs w:val="0"/>
          <w:sz w:val="20"/>
          <w:szCs w:val="20"/>
          <w:lang w:eastAsia="zh-CN"/>
        </w:rPr>
      </w:pPr>
      <w:r>
        <w:rPr>
          <w:rFonts w:hint="default" w:ascii="Times New Roman" w:hAnsi="Times New Roman" w:cs="Times New Roman"/>
          <w:b w:val="0"/>
          <w:bCs w:val="0"/>
          <w:sz w:val="20"/>
          <w:szCs w:val="20"/>
        </w:rPr>
        <w:t>Table 3. Keyword Frequency Analysis in Social Media Discussions About Organic Food</w:t>
      </w:r>
    </w:p>
    <w:p w14:paraId="6940937F">
      <w:pPr>
        <w:spacing w:line="360" w:lineRule="auto"/>
        <w:jc w:val="both"/>
        <w:rPr>
          <w:rFonts w:hint="default" w:ascii="Times New Roman" w:hAnsi="Times New Roman" w:cs="Times New Roman"/>
          <w:b w:val="0"/>
          <w:bCs w:val="0"/>
          <w:sz w:val="21"/>
          <w:szCs w:val="21"/>
        </w:rPr>
      </w:pP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47"/>
        <w:gridCol w:w="967"/>
        <w:gridCol w:w="1384"/>
      </w:tblGrid>
      <w:tr w14:paraId="5305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45FC8283">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Keyword</w:t>
            </w:r>
          </w:p>
        </w:tc>
        <w:tc>
          <w:tcPr>
            <w:tcW w:w="0" w:type="auto"/>
            <w:shd w:val="clear" w:color="auto" w:fill="auto"/>
            <w:vAlign w:val="center"/>
          </w:tcPr>
          <w:p w14:paraId="6B624E7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Frequency</w:t>
            </w:r>
          </w:p>
        </w:tc>
        <w:tc>
          <w:tcPr>
            <w:tcW w:w="0" w:type="auto"/>
            <w:shd w:val="clear" w:color="auto" w:fill="auto"/>
            <w:vAlign w:val="center"/>
          </w:tcPr>
          <w:p w14:paraId="0EB27A84">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Percentage (%)</w:t>
            </w:r>
          </w:p>
        </w:tc>
      </w:tr>
      <w:tr w14:paraId="6A36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93ED7DD">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Organic</w:t>
            </w:r>
          </w:p>
        </w:tc>
        <w:tc>
          <w:tcPr>
            <w:tcW w:w="0" w:type="auto"/>
            <w:shd w:val="clear" w:color="auto" w:fill="auto"/>
            <w:vAlign w:val="center"/>
          </w:tcPr>
          <w:p w14:paraId="3AD7181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350</w:t>
            </w:r>
          </w:p>
        </w:tc>
        <w:tc>
          <w:tcPr>
            <w:tcW w:w="0" w:type="auto"/>
            <w:shd w:val="clear" w:color="auto" w:fill="auto"/>
            <w:vAlign w:val="center"/>
          </w:tcPr>
          <w:p w14:paraId="077DBCE4">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34.0</w:t>
            </w:r>
          </w:p>
        </w:tc>
      </w:tr>
      <w:tr w14:paraId="1358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2679C183">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Health</w:t>
            </w:r>
          </w:p>
        </w:tc>
        <w:tc>
          <w:tcPr>
            <w:tcW w:w="0" w:type="auto"/>
            <w:shd w:val="clear" w:color="auto" w:fill="auto"/>
            <w:vAlign w:val="center"/>
          </w:tcPr>
          <w:p w14:paraId="463BC5C1">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270</w:t>
            </w:r>
          </w:p>
        </w:tc>
        <w:tc>
          <w:tcPr>
            <w:tcW w:w="0" w:type="auto"/>
            <w:shd w:val="clear" w:color="auto" w:fill="auto"/>
            <w:vAlign w:val="center"/>
          </w:tcPr>
          <w:p w14:paraId="24706F4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26.4</w:t>
            </w:r>
          </w:p>
        </w:tc>
      </w:tr>
      <w:tr w14:paraId="7B6D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32967EC8">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Green food</w:t>
            </w:r>
          </w:p>
        </w:tc>
        <w:tc>
          <w:tcPr>
            <w:tcW w:w="0" w:type="auto"/>
            <w:shd w:val="clear" w:color="auto" w:fill="auto"/>
            <w:vAlign w:val="center"/>
          </w:tcPr>
          <w:p w14:paraId="1C5E9BBF">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220</w:t>
            </w:r>
          </w:p>
        </w:tc>
        <w:tc>
          <w:tcPr>
            <w:tcW w:w="0" w:type="auto"/>
            <w:shd w:val="clear" w:color="auto" w:fill="auto"/>
            <w:vAlign w:val="center"/>
          </w:tcPr>
          <w:p w14:paraId="6B97FB67">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21.4</w:t>
            </w:r>
          </w:p>
        </w:tc>
      </w:tr>
      <w:tr w14:paraId="4BBA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2500380">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Sustainability</w:t>
            </w:r>
          </w:p>
        </w:tc>
        <w:tc>
          <w:tcPr>
            <w:tcW w:w="0" w:type="auto"/>
            <w:shd w:val="clear" w:color="auto" w:fill="auto"/>
            <w:vAlign w:val="center"/>
          </w:tcPr>
          <w:p w14:paraId="7B31774C">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180</w:t>
            </w:r>
          </w:p>
        </w:tc>
        <w:tc>
          <w:tcPr>
            <w:tcW w:w="0" w:type="auto"/>
            <w:shd w:val="clear" w:color="auto" w:fill="auto"/>
            <w:vAlign w:val="center"/>
          </w:tcPr>
          <w:p w14:paraId="120CFAEC">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17.6</w:t>
            </w:r>
          </w:p>
        </w:tc>
      </w:tr>
      <w:tr w14:paraId="5F16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1629BC0D">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No additives</w:t>
            </w:r>
          </w:p>
        </w:tc>
        <w:tc>
          <w:tcPr>
            <w:tcW w:w="0" w:type="auto"/>
            <w:shd w:val="clear" w:color="auto" w:fill="auto"/>
            <w:vAlign w:val="center"/>
          </w:tcPr>
          <w:p w14:paraId="7C3A8A30">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150</w:t>
            </w:r>
          </w:p>
        </w:tc>
        <w:tc>
          <w:tcPr>
            <w:tcW w:w="0" w:type="auto"/>
            <w:shd w:val="clear" w:color="auto" w:fill="auto"/>
            <w:vAlign w:val="center"/>
          </w:tcPr>
          <w:p w14:paraId="3CEBD1D2">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14.7</w:t>
            </w:r>
          </w:p>
        </w:tc>
      </w:tr>
      <w:tr w14:paraId="2872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76FBAD1">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Environmental protection</w:t>
            </w:r>
          </w:p>
        </w:tc>
        <w:tc>
          <w:tcPr>
            <w:tcW w:w="0" w:type="auto"/>
            <w:shd w:val="clear" w:color="auto" w:fill="auto"/>
            <w:vAlign w:val="center"/>
          </w:tcPr>
          <w:p w14:paraId="5717892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130</w:t>
            </w:r>
          </w:p>
        </w:tc>
        <w:tc>
          <w:tcPr>
            <w:tcW w:w="0" w:type="auto"/>
            <w:shd w:val="clear" w:color="auto" w:fill="auto"/>
            <w:vAlign w:val="center"/>
          </w:tcPr>
          <w:p w14:paraId="2A51611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12.7</w:t>
            </w:r>
          </w:p>
        </w:tc>
      </w:tr>
    </w:tbl>
    <w:p w14:paraId="18176D77">
      <w:pPr>
        <w:spacing w:line="360" w:lineRule="auto"/>
        <w:jc w:val="both"/>
        <w:rPr>
          <w:rFonts w:hint="default" w:ascii="Times New Roman" w:hAnsi="Times New Roman" w:cs="Times New Roman"/>
          <w:b w:val="0"/>
          <w:bCs w:val="0"/>
          <w:sz w:val="21"/>
          <w:szCs w:val="21"/>
        </w:rPr>
      </w:pPr>
    </w:p>
    <w:p w14:paraId="4204CC10">
      <w:pPr>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These findings indicate that health, environmental protection, and product purity (“no additives”) are central themes in discussions of organic food, reinforcing their importance in brand positioning.</w:t>
      </w:r>
    </w:p>
    <w:p w14:paraId="2FE187EC">
      <w:pPr>
        <w:spacing w:line="360" w:lineRule="auto"/>
        <w:jc w:val="both"/>
        <w:rPr>
          <w:rFonts w:hint="default" w:ascii="Times New Roman" w:hAnsi="Times New Roman" w:cs="Times New Roman"/>
          <w:b w:val="0"/>
          <w:bCs w:val="0"/>
          <w:sz w:val="21"/>
          <w:szCs w:val="21"/>
        </w:rPr>
      </w:pPr>
    </w:p>
    <w:p w14:paraId="79EA1393">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6.2 Reliability and Validity</w:t>
      </w:r>
    </w:p>
    <w:p w14:paraId="23E0D19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Cronbach’s alpha coefficients for all latent constructs indicated high internal consistency: </w:t>
      </w:r>
      <w:r>
        <w:rPr>
          <w:rStyle w:val="8"/>
          <w:rFonts w:hint="default" w:ascii="Times New Roman" w:hAnsi="Times New Roman" w:cs="Times New Roman"/>
          <w:b w:val="0"/>
          <w:bCs w:val="0"/>
          <w:sz w:val="21"/>
          <w:szCs w:val="21"/>
        </w:rPr>
        <w:t>0.91</w:t>
      </w:r>
      <w:r>
        <w:rPr>
          <w:rFonts w:hint="default" w:ascii="Times New Roman" w:hAnsi="Times New Roman" w:cs="Times New Roman"/>
          <w:b w:val="0"/>
          <w:bCs w:val="0"/>
          <w:sz w:val="21"/>
          <w:szCs w:val="21"/>
        </w:rPr>
        <w:t xml:space="preserve"> for Brand Perception, </w:t>
      </w:r>
      <w:r>
        <w:rPr>
          <w:rStyle w:val="8"/>
          <w:rFonts w:hint="default" w:ascii="Times New Roman" w:hAnsi="Times New Roman" w:cs="Times New Roman"/>
          <w:b w:val="0"/>
          <w:bCs w:val="0"/>
          <w:sz w:val="21"/>
          <w:szCs w:val="21"/>
        </w:rPr>
        <w:t>0.88</w:t>
      </w:r>
      <w:r>
        <w:rPr>
          <w:rFonts w:hint="default" w:ascii="Times New Roman" w:hAnsi="Times New Roman" w:cs="Times New Roman"/>
          <w:b w:val="0"/>
          <w:bCs w:val="0"/>
          <w:sz w:val="21"/>
          <w:szCs w:val="21"/>
        </w:rPr>
        <w:t xml:space="preserve"> for Purchase Intention, </w:t>
      </w:r>
      <w:r>
        <w:rPr>
          <w:rStyle w:val="8"/>
          <w:rFonts w:hint="default" w:ascii="Times New Roman" w:hAnsi="Times New Roman" w:cs="Times New Roman"/>
          <w:b w:val="0"/>
          <w:bCs w:val="0"/>
          <w:sz w:val="21"/>
          <w:szCs w:val="21"/>
        </w:rPr>
        <w:t>0.86</w:t>
      </w:r>
      <w:r>
        <w:rPr>
          <w:rFonts w:hint="default" w:ascii="Times New Roman" w:hAnsi="Times New Roman" w:cs="Times New Roman"/>
          <w:b w:val="0"/>
          <w:bCs w:val="0"/>
          <w:sz w:val="21"/>
          <w:szCs w:val="21"/>
        </w:rPr>
        <w:t xml:space="preserve"> for Social Identity, and </w:t>
      </w:r>
      <w:r>
        <w:rPr>
          <w:rStyle w:val="8"/>
          <w:rFonts w:hint="default" w:ascii="Times New Roman" w:hAnsi="Times New Roman" w:cs="Times New Roman"/>
          <w:b w:val="0"/>
          <w:bCs w:val="0"/>
          <w:sz w:val="21"/>
          <w:szCs w:val="21"/>
        </w:rPr>
        <w:t>0.89</w:t>
      </w:r>
      <w:r>
        <w:rPr>
          <w:rFonts w:hint="default" w:ascii="Times New Roman" w:hAnsi="Times New Roman" w:cs="Times New Roman"/>
          <w:b w:val="0"/>
          <w:bCs w:val="0"/>
          <w:sz w:val="21"/>
          <w:szCs w:val="21"/>
        </w:rPr>
        <w:t xml:space="preserve"> for Information Credibility. Composite reliability (CR) values were likewise satisfactory, at </w:t>
      </w:r>
      <w:r>
        <w:rPr>
          <w:rStyle w:val="8"/>
          <w:rFonts w:hint="default" w:ascii="Times New Roman" w:hAnsi="Times New Roman" w:cs="Times New Roman"/>
          <w:b w:val="0"/>
          <w:bCs w:val="0"/>
          <w:sz w:val="21"/>
          <w:szCs w:val="21"/>
        </w:rPr>
        <w:t>0.92</w:t>
      </w:r>
      <w:r>
        <w:rPr>
          <w:rFonts w:hint="default" w:ascii="Times New Roman" w:hAnsi="Times New Roman" w:cs="Times New Roman"/>
          <w:b w:val="0"/>
          <w:bCs w:val="0"/>
          <w:sz w:val="21"/>
          <w:szCs w:val="21"/>
        </w:rPr>
        <w:t xml:space="preserve"> (BP), </w:t>
      </w:r>
      <w:r>
        <w:rPr>
          <w:rStyle w:val="8"/>
          <w:rFonts w:hint="default" w:ascii="Times New Roman" w:hAnsi="Times New Roman" w:cs="Times New Roman"/>
          <w:b w:val="0"/>
          <w:bCs w:val="0"/>
          <w:sz w:val="21"/>
          <w:szCs w:val="21"/>
        </w:rPr>
        <w:t>0.89</w:t>
      </w:r>
      <w:r>
        <w:rPr>
          <w:rFonts w:hint="default" w:ascii="Times New Roman" w:hAnsi="Times New Roman" w:cs="Times New Roman"/>
          <w:b w:val="0"/>
          <w:bCs w:val="0"/>
          <w:sz w:val="21"/>
          <w:szCs w:val="21"/>
        </w:rPr>
        <w:t xml:space="preserve"> (PI), </w:t>
      </w:r>
      <w:r>
        <w:rPr>
          <w:rStyle w:val="8"/>
          <w:rFonts w:hint="default" w:ascii="Times New Roman" w:hAnsi="Times New Roman" w:cs="Times New Roman"/>
          <w:b w:val="0"/>
          <w:bCs w:val="0"/>
          <w:sz w:val="21"/>
          <w:szCs w:val="21"/>
        </w:rPr>
        <w:t>0.87</w:t>
      </w:r>
      <w:r>
        <w:rPr>
          <w:rFonts w:hint="default" w:ascii="Times New Roman" w:hAnsi="Times New Roman" w:cs="Times New Roman"/>
          <w:b w:val="0"/>
          <w:bCs w:val="0"/>
          <w:sz w:val="21"/>
          <w:szCs w:val="21"/>
        </w:rPr>
        <w:t xml:space="preserve"> (SI), and </w:t>
      </w:r>
      <w:r>
        <w:rPr>
          <w:rStyle w:val="8"/>
          <w:rFonts w:hint="default" w:ascii="Times New Roman" w:hAnsi="Times New Roman" w:cs="Times New Roman"/>
          <w:b w:val="0"/>
          <w:bCs w:val="0"/>
          <w:sz w:val="21"/>
          <w:szCs w:val="21"/>
        </w:rPr>
        <w:t>0.90</w:t>
      </w:r>
      <w:r>
        <w:rPr>
          <w:rFonts w:hint="default" w:ascii="Times New Roman" w:hAnsi="Times New Roman" w:cs="Times New Roman"/>
          <w:b w:val="0"/>
          <w:bCs w:val="0"/>
          <w:sz w:val="21"/>
          <w:szCs w:val="21"/>
        </w:rPr>
        <w:t xml:space="preserve"> (IC). Average Variance Extracted (AVE) values were </w:t>
      </w:r>
      <w:r>
        <w:rPr>
          <w:rStyle w:val="8"/>
          <w:rFonts w:hint="default" w:ascii="Times New Roman" w:hAnsi="Times New Roman" w:cs="Times New Roman"/>
          <w:b w:val="0"/>
          <w:bCs w:val="0"/>
          <w:sz w:val="21"/>
          <w:szCs w:val="21"/>
        </w:rPr>
        <w:t>0.74</w:t>
      </w:r>
      <w:r>
        <w:rPr>
          <w:rFonts w:hint="default" w:ascii="Times New Roman" w:hAnsi="Times New Roman" w:cs="Times New Roman"/>
          <w:b w:val="0"/>
          <w:bCs w:val="0"/>
          <w:sz w:val="21"/>
          <w:szCs w:val="21"/>
        </w:rPr>
        <w:t xml:space="preserve"> (BP), </w:t>
      </w:r>
      <w:r>
        <w:rPr>
          <w:rStyle w:val="8"/>
          <w:rFonts w:hint="default" w:ascii="Times New Roman" w:hAnsi="Times New Roman" w:cs="Times New Roman"/>
          <w:b w:val="0"/>
          <w:bCs w:val="0"/>
          <w:sz w:val="21"/>
          <w:szCs w:val="21"/>
        </w:rPr>
        <w:t>0.72</w:t>
      </w:r>
      <w:r>
        <w:rPr>
          <w:rFonts w:hint="default" w:ascii="Times New Roman" w:hAnsi="Times New Roman" w:cs="Times New Roman"/>
          <w:b w:val="0"/>
          <w:bCs w:val="0"/>
          <w:sz w:val="21"/>
          <w:szCs w:val="21"/>
        </w:rPr>
        <w:t xml:space="preserve"> (PI), </w:t>
      </w:r>
      <w:r>
        <w:rPr>
          <w:rStyle w:val="8"/>
          <w:rFonts w:hint="default" w:ascii="Times New Roman" w:hAnsi="Times New Roman" w:cs="Times New Roman"/>
          <w:b w:val="0"/>
          <w:bCs w:val="0"/>
          <w:sz w:val="21"/>
          <w:szCs w:val="21"/>
        </w:rPr>
        <w:t>0.69</w:t>
      </w:r>
      <w:r>
        <w:rPr>
          <w:rFonts w:hint="default" w:ascii="Times New Roman" w:hAnsi="Times New Roman" w:cs="Times New Roman"/>
          <w:b w:val="0"/>
          <w:bCs w:val="0"/>
          <w:sz w:val="21"/>
          <w:szCs w:val="21"/>
        </w:rPr>
        <w:t xml:space="preserve"> (SI), and </w:t>
      </w:r>
      <w:r>
        <w:rPr>
          <w:rStyle w:val="8"/>
          <w:rFonts w:hint="default" w:ascii="Times New Roman" w:hAnsi="Times New Roman" w:cs="Times New Roman"/>
          <w:b w:val="0"/>
          <w:bCs w:val="0"/>
          <w:sz w:val="21"/>
          <w:szCs w:val="21"/>
        </w:rPr>
        <w:t>0.70</w:t>
      </w:r>
      <w:r>
        <w:rPr>
          <w:rFonts w:hint="default" w:ascii="Times New Roman" w:hAnsi="Times New Roman" w:cs="Times New Roman"/>
          <w:b w:val="0"/>
          <w:bCs w:val="0"/>
          <w:sz w:val="21"/>
          <w:szCs w:val="21"/>
        </w:rPr>
        <w:t xml:space="preserve"> (IC), all exceeding the recommended threshold of 0.50.</w:t>
      </w:r>
    </w:p>
    <w:p w14:paraId="589DA431">
      <w:pPr>
        <w:pStyle w:val="5"/>
        <w:keepNext w:val="0"/>
        <w:keepLines w:val="0"/>
        <w:widowControl/>
        <w:suppressLineNumbers w:val="0"/>
        <w:spacing w:line="360" w:lineRule="auto"/>
        <w:jc w:val="center"/>
        <w:rPr>
          <w:rFonts w:hint="default" w:ascii="Times New Roman" w:hAnsi="Times New Roman" w:cs="Times New Roman"/>
          <w:b w:val="0"/>
          <w:bCs w:val="0"/>
          <w:sz w:val="21"/>
          <w:szCs w:val="21"/>
        </w:rPr>
      </w:pPr>
      <w:r>
        <w:rPr>
          <w:rFonts w:hint="default" w:ascii="Times New Roman" w:hAnsi="Times New Roman" w:eastAsia="宋体" w:cs="Times New Roman"/>
          <w:b w:val="0"/>
          <w:bCs w:val="0"/>
          <w:sz w:val="21"/>
          <w:szCs w:val="21"/>
        </w:rPr>
        <w:t>Table 5. Reliability and Convergent Validity of Latent Constructs</w:t>
      </w: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61"/>
        <w:gridCol w:w="1211"/>
        <w:gridCol w:w="448"/>
        <w:gridCol w:w="512"/>
        <w:gridCol w:w="642"/>
      </w:tblGrid>
      <w:tr w14:paraId="03C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7A7A11AC">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Construct</w:t>
            </w:r>
          </w:p>
        </w:tc>
        <w:tc>
          <w:tcPr>
            <w:tcW w:w="0" w:type="auto"/>
            <w:shd w:val="clear" w:color="auto" w:fill="auto"/>
            <w:vAlign w:val="center"/>
          </w:tcPr>
          <w:p w14:paraId="6ED58878">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Cronbach’s α</w:t>
            </w:r>
          </w:p>
        </w:tc>
        <w:tc>
          <w:tcPr>
            <w:tcW w:w="0" w:type="auto"/>
            <w:shd w:val="clear" w:color="auto" w:fill="auto"/>
            <w:vAlign w:val="center"/>
          </w:tcPr>
          <w:p w14:paraId="62CBC8AC">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CR</w:t>
            </w:r>
          </w:p>
        </w:tc>
        <w:tc>
          <w:tcPr>
            <w:tcW w:w="0" w:type="auto"/>
            <w:shd w:val="clear" w:color="auto" w:fill="auto"/>
            <w:vAlign w:val="center"/>
          </w:tcPr>
          <w:p w14:paraId="453E6B1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AVE</w:t>
            </w:r>
          </w:p>
        </w:tc>
        <w:tc>
          <w:tcPr>
            <w:tcW w:w="0" w:type="auto"/>
            <w:shd w:val="clear" w:color="auto" w:fill="auto"/>
            <w:vAlign w:val="center"/>
          </w:tcPr>
          <w:p w14:paraId="7D6AC184">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√AVE</w:t>
            </w:r>
          </w:p>
        </w:tc>
      </w:tr>
      <w:tr w14:paraId="449A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76EA392">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Brand Perception</w:t>
            </w:r>
          </w:p>
        </w:tc>
        <w:tc>
          <w:tcPr>
            <w:tcW w:w="0" w:type="auto"/>
            <w:shd w:val="clear" w:color="auto" w:fill="auto"/>
            <w:vAlign w:val="center"/>
          </w:tcPr>
          <w:p w14:paraId="0657FC7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0.91</w:t>
            </w:r>
          </w:p>
        </w:tc>
        <w:tc>
          <w:tcPr>
            <w:tcW w:w="0" w:type="auto"/>
            <w:shd w:val="clear" w:color="auto" w:fill="auto"/>
            <w:vAlign w:val="center"/>
          </w:tcPr>
          <w:p w14:paraId="68B87122">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0.92</w:t>
            </w:r>
          </w:p>
        </w:tc>
        <w:tc>
          <w:tcPr>
            <w:tcW w:w="0" w:type="auto"/>
            <w:shd w:val="clear" w:color="auto" w:fill="auto"/>
            <w:vAlign w:val="center"/>
          </w:tcPr>
          <w:p w14:paraId="72B0D137">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0.74</w:t>
            </w:r>
          </w:p>
        </w:tc>
        <w:tc>
          <w:tcPr>
            <w:tcW w:w="0" w:type="auto"/>
            <w:shd w:val="clear" w:color="auto" w:fill="auto"/>
            <w:vAlign w:val="center"/>
          </w:tcPr>
          <w:p w14:paraId="340FD6E5">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0.86</w:t>
            </w:r>
          </w:p>
        </w:tc>
      </w:tr>
      <w:tr w14:paraId="1942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846E452">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Purchase Intention</w:t>
            </w:r>
          </w:p>
        </w:tc>
        <w:tc>
          <w:tcPr>
            <w:tcW w:w="0" w:type="auto"/>
            <w:shd w:val="clear" w:color="auto" w:fill="auto"/>
            <w:vAlign w:val="center"/>
          </w:tcPr>
          <w:p w14:paraId="1D02D7BD">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0.88</w:t>
            </w:r>
          </w:p>
        </w:tc>
        <w:tc>
          <w:tcPr>
            <w:tcW w:w="0" w:type="auto"/>
            <w:shd w:val="clear" w:color="auto" w:fill="auto"/>
            <w:vAlign w:val="center"/>
          </w:tcPr>
          <w:p w14:paraId="3B6D7F7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0.89</w:t>
            </w:r>
          </w:p>
        </w:tc>
        <w:tc>
          <w:tcPr>
            <w:tcW w:w="0" w:type="auto"/>
            <w:shd w:val="clear" w:color="auto" w:fill="auto"/>
            <w:vAlign w:val="center"/>
          </w:tcPr>
          <w:p w14:paraId="27E2D179">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0.72</w:t>
            </w:r>
          </w:p>
        </w:tc>
        <w:tc>
          <w:tcPr>
            <w:tcW w:w="0" w:type="auto"/>
            <w:shd w:val="clear" w:color="auto" w:fill="auto"/>
            <w:vAlign w:val="center"/>
          </w:tcPr>
          <w:p w14:paraId="711A845F">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0.85</w:t>
            </w:r>
          </w:p>
        </w:tc>
      </w:tr>
      <w:tr w14:paraId="532F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34815FB5">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Social Identity</w:t>
            </w:r>
          </w:p>
        </w:tc>
        <w:tc>
          <w:tcPr>
            <w:tcW w:w="0" w:type="auto"/>
            <w:shd w:val="clear" w:color="auto" w:fill="auto"/>
            <w:vAlign w:val="center"/>
          </w:tcPr>
          <w:p w14:paraId="0D581FFF">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0.86</w:t>
            </w:r>
          </w:p>
        </w:tc>
        <w:tc>
          <w:tcPr>
            <w:tcW w:w="0" w:type="auto"/>
            <w:shd w:val="clear" w:color="auto" w:fill="auto"/>
            <w:vAlign w:val="center"/>
          </w:tcPr>
          <w:p w14:paraId="4DCCD80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0.87</w:t>
            </w:r>
          </w:p>
        </w:tc>
        <w:tc>
          <w:tcPr>
            <w:tcW w:w="0" w:type="auto"/>
            <w:shd w:val="clear" w:color="auto" w:fill="auto"/>
            <w:vAlign w:val="center"/>
          </w:tcPr>
          <w:p w14:paraId="032BE424">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0.69</w:t>
            </w:r>
          </w:p>
        </w:tc>
        <w:tc>
          <w:tcPr>
            <w:tcW w:w="0" w:type="auto"/>
            <w:shd w:val="clear" w:color="auto" w:fill="auto"/>
            <w:vAlign w:val="center"/>
          </w:tcPr>
          <w:p w14:paraId="4754AD48">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0.83</w:t>
            </w:r>
          </w:p>
        </w:tc>
      </w:tr>
      <w:tr w14:paraId="6A5D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C21B15F">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Information Credibility</w:t>
            </w:r>
          </w:p>
        </w:tc>
        <w:tc>
          <w:tcPr>
            <w:tcW w:w="0" w:type="auto"/>
            <w:shd w:val="clear" w:color="auto" w:fill="auto"/>
            <w:vAlign w:val="center"/>
          </w:tcPr>
          <w:p w14:paraId="293EACFD">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0.89</w:t>
            </w:r>
          </w:p>
        </w:tc>
        <w:tc>
          <w:tcPr>
            <w:tcW w:w="0" w:type="auto"/>
            <w:shd w:val="clear" w:color="auto" w:fill="auto"/>
            <w:vAlign w:val="center"/>
          </w:tcPr>
          <w:p w14:paraId="47FF4D9E">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0.90</w:t>
            </w:r>
          </w:p>
        </w:tc>
        <w:tc>
          <w:tcPr>
            <w:tcW w:w="0" w:type="auto"/>
            <w:shd w:val="clear" w:color="auto" w:fill="auto"/>
            <w:vAlign w:val="center"/>
          </w:tcPr>
          <w:p w14:paraId="05B281E4">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0.70</w:t>
            </w:r>
          </w:p>
        </w:tc>
        <w:tc>
          <w:tcPr>
            <w:tcW w:w="0" w:type="auto"/>
            <w:shd w:val="clear" w:color="auto" w:fill="auto"/>
            <w:vAlign w:val="center"/>
          </w:tcPr>
          <w:p w14:paraId="5AB6AAC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0.84</w:t>
            </w:r>
          </w:p>
        </w:tc>
      </w:tr>
    </w:tbl>
    <w:p w14:paraId="4AF6D09D">
      <w:pPr>
        <w:spacing w:line="360" w:lineRule="auto"/>
        <w:jc w:val="both"/>
        <w:rPr>
          <w:rFonts w:hint="default" w:ascii="Times New Roman" w:hAnsi="Times New Roman" w:cs="Times New Roman"/>
          <w:b w:val="0"/>
          <w:bCs w:val="0"/>
          <w:sz w:val="21"/>
          <w:szCs w:val="21"/>
        </w:rPr>
      </w:pPr>
    </w:p>
    <w:p w14:paraId="6D517252">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Convergent validity was therefore supported. Discriminant validity was assessed using the Fornell–Larcker criterion: for each construct, the square root of AVE (see Table 5) was greater than its correlations with other constructs, suggesting adequate discriminant validity (Fornell &amp; Larcker, 1981).</w:t>
      </w:r>
    </w:p>
    <w:p w14:paraId="5E1825F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46A92035">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6.3 Confirmatory Factor Analysis (CFA)</w:t>
      </w:r>
    </w:p>
    <w:p w14:paraId="0EEC4A0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CFA results indicated a satisfactory fit of the measurement model. Commonly used fit indices fell within acceptable ranges:</w:t>
      </w:r>
    </w:p>
    <w:p w14:paraId="623D34C6">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χ²/df = </w:t>
      </w:r>
      <w:r>
        <w:rPr>
          <w:rStyle w:val="8"/>
          <w:rFonts w:hint="default" w:ascii="Times New Roman" w:hAnsi="Times New Roman" w:cs="Times New Roman"/>
          <w:b w:val="0"/>
          <w:bCs w:val="0"/>
          <w:sz w:val="21"/>
          <w:szCs w:val="21"/>
        </w:rPr>
        <w:t>2.17</w:t>
      </w:r>
      <w:r>
        <w:rPr>
          <w:rFonts w:hint="default" w:ascii="Times New Roman" w:hAnsi="Times New Roman" w:cs="Times New Roman"/>
          <w:b w:val="0"/>
          <w:bCs w:val="0"/>
          <w:sz w:val="21"/>
          <w:szCs w:val="21"/>
        </w:rPr>
        <w:t xml:space="preserve"> (acceptable &lt; 3)</w:t>
      </w:r>
    </w:p>
    <w:p w14:paraId="7230274E">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CFI = </w:t>
      </w:r>
      <w:r>
        <w:rPr>
          <w:rStyle w:val="8"/>
          <w:rFonts w:hint="default" w:ascii="Times New Roman" w:hAnsi="Times New Roman" w:cs="Times New Roman"/>
          <w:b w:val="0"/>
          <w:bCs w:val="0"/>
          <w:sz w:val="21"/>
          <w:szCs w:val="21"/>
        </w:rPr>
        <w:t>0.953</w:t>
      </w:r>
      <w:r>
        <w:rPr>
          <w:rFonts w:hint="default" w:ascii="Times New Roman" w:hAnsi="Times New Roman" w:cs="Times New Roman"/>
          <w:b w:val="0"/>
          <w:bCs w:val="0"/>
          <w:sz w:val="21"/>
          <w:szCs w:val="21"/>
        </w:rPr>
        <w:t xml:space="preserve"> (acceptable &gt; 0.90)</w:t>
      </w:r>
    </w:p>
    <w:p w14:paraId="45246813">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TLI = </w:t>
      </w:r>
      <w:r>
        <w:rPr>
          <w:rStyle w:val="8"/>
          <w:rFonts w:hint="default" w:ascii="Times New Roman" w:hAnsi="Times New Roman" w:cs="Times New Roman"/>
          <w:b w:val="0"/>
          <w:bCs w:val="0"/>
          <w:sz w:val="21"/>
          <w:szCs w:val="21"/>
        </w:rPr>
        <w:t>0.941</w:t>
      </w:r>
      <w:r>
        <w:rPr>
          <w:rFonts w:hint="default" w:ascii="Times New Roman" w:hAnsi="Times New Roman" w:cs="Times New Roman"/>
          <w:b w:val="0"/>
          <w:bCs w:val="0"/>
          <w:sz w:val="21"/>
          <w:szCs w:val="21"/>
        </w:rPr>
        <w:t xml:space="preserve"> (acceptable &gt; 0.90)</w:t>
      </w:r>
    </w:p>
    <w:p w14:paraId="3811AD1B">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RMSEA = </w:t>
      </w:r>
      <w:r>
        <w:rPr>
          <w:rStyle w:val="8"/>
          <w:rFonts w:hint="default" w:ascii="Times New Roman" w:hAnsi="Times New Roman" w:cs="Times New Roman"/>
          <w:b w:val="0"/>
          <w:bCs w:val="0"/>
          <w:sz w:val="21"/>
          <w:szCs w:val="21"/>
        </w:rPr>
        <w:t>0.047</w:t>
      </w:r>
      <w:r>
        <w:rPr>
          <w:rFonts w:hint="default" w:ascii="Times New Roman" w:hAnsi="Times New Roman" w:cs="Times New Roman"/>
          <w:b w:val="0"/>
          <w:bCs w:val="0"/>
          <w:sz w:val="21"/>
          <w:szCs w:val="21"/>
        </w:rPr>
        <w:t xml:space="preserve"> (acceptable &lt; 0.08)</w:t>
      </w:r>
    </w:p>
    <w:p w14:paraId="4396FF1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These indices support the adequacy of the measurement model and justify proceeding to structural model analysis.</w:t>
      </w:r>
    </w:p>
    <w:p w14:paraId="26A5282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4F18085A">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6.4 Structural Model and Hypothesis Testing</w:t>
      </w:r>
    </w:p>
    <w:p w14:paraId="3CE0813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structural model was tested using SEM to examine the hypothesized relationships among social media language features, brand perception, social identity, information credibility, and purchase intention.</w:t>
      </w:r>
    </w:p>
    <w:p w14:paraId="4AF941CB">
      <w:pPr>
        <w:pStyle w:val="4"/>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6.4.1 Main Effects (H1–H3)</w:t>
      </w:r>
    </w:p>
    <w:p w14:paraId="58CF4B30">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SEM results showed that:</w:t>
      </w:r>
    </w:p>
    <w:p w14:paraId="2AF3B320">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path from </w:t>
      </w:r>
      <w:r>
        <w:rPr>
          <w:rStyle w:val="8"/>
          <w:rFonts w:hint="default" w:ascii="Times New Roman" w:hAnsi="Times New Roman" w:cs="Times New Roman"/>
          <w:b w:val="0"/>
          <w:bCs w:val="0"/>
          <w:sz w:val="21"/>
          <w:szCs w:val="21"/>
        </w:rPr>
        <w:t>Positive Emotion</w:t>
      </w:r>
      <w:r>
        <w:rPr>
          <w:rFonts w:hint="default" w:ascii="Times New Roman" w:hAnsi="Times New Roman" w:cs="Times New Roman"/>
          <w:b w:val="0"/>
          <w:bCs w:val="0"/>
          <w:sz w:val="21"/>
          <w:szCs w:val="21"/>
        </w:rPr>
        <w:t xml:space="preserve"> to </w:t>
      </w:r>
      <w:r>
        <w:rPr>
          <w:rStyle w:val="8"/>
          <w:rFonts w:hint="default" w:ascii="Times New Roman" w:hAnsi="Times New Roman" w:cs="Times New Roman"/>
          <w:b w:val="0"/>
          <w:bCs w:val="0"/>
          <w:sz w:val="21"/>
          <w:szCs w:val="21"/>
        </w:rPr>
        <w:t>Brand Perception</w:t>
      </w:r>
      <w:r>
        <w:rPr>
          <w:rFonts w:hint="default" w:ascii="Times New Roman" w:hAnsi="Times New Roman" w:cs="Times New Roman"/>
          <w:b w:val="0"/>
          <w:bCs w:val="0"/>
          <w:sz w:val="21"/>
          <w:szCs w:val="21"/>
        </w:rPr>
        <w:t xml:space="preserve"> was positive and significant (</w:t>
      </w:r>
      <w:r>
        <w:rPr>
          <w:rStyle w:val="8"/>
          <w:rFonts w:hint="default" w:ascii="Times New Roman" w:hAnsi="Times New Roman" w:cs="Times New Roman"/>
          <w:b w:val="0"/>
          <w:bCs w:val="0"/>
          <w:sz w:val="21"/>
          <w:szCs w:val="21"/>
        </w:rPr>
        <w:t>β = 0.41, p &lt; 0.01</w:t>
      </w:r>
      <w:r>
        <w:rPr>
          <w:rFonts w:hint="default" w:ascii="Times New Roman" w:hAnsi="Times New Roman" w:cs="Times New Roman"/>
          <w:b w:val="0"/>
          <w:bCs w:val="0"/>
          <w:sz w:val="21"/>
          <w:szCs w:val="21"/>
        </w:rPr>
        <w:t xml:space="preserve">), supporting </w:t>
      </w:r>
      <w:r>
        <w:rPr>
          <w:rStyle w:val="8"/>
          <w:rFonts w:hint="default" w:ascii="Times New Roman" w:hAnsi="Times New Roman" w:cs="Times New Roman"/>
          <w:b w:val="0"/>
          <w:bCs w:val="0"/>
          <w:sz w:val="21"/>
          <w:szCs w:val="21"/>
        </w:rPr>
        <w:t>H1</w:t>
      </w:r>
      <w:r>
        <w:rPr>
          <w:rFonts w:hint="default" w:ascii="Times New Roman" w:hAnsi="Times New Roman" w:cs="Times New Roman"/>
          <w:b w:val="0"/>
          <w:bCs w:val="0"/>
          <w:sz w:val="21"/>
          <w:szCs w:val="21"/>
        </w:rPr>
        <w:t>.</w:t>
      </w:r>
    </w:p>
    <w:p w14:paraId="4AA899F8">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path from </w:t>
      </w:r>
      <w:r>
        <w:rPr>
          <w:rStyle w:val="8"/>
          <w:rFonts w:hint="default" w:ascii="Times New Roman" w:hAnsi="Times New Roman" w:cs="Times New Roman"/>
          <w:b w:val="0"/>
          <w:bCs w:val="0"/>
          <w:sz w:val="21"/>
          <w:szCs w:val="21"/>
        </w:rPr>
        <w:t>Negative Emotion</w:t>
      </w:r>
      <w:r>
        <w:rPr>
          <w:rFonts w:hint="default" w:ascii="Times New Roman" w:hAnsi="Times New Roman" w:cs="Times New Roman"/>
          <w:b w:val="0"/>
          <w:bCs w:val="0"/>
          <w:sz w:val="21"/>
          <w:szCs w:val="21"/>
        </w:rPr>
        <w:t xml:space="preserve"> to </w:t>
      </w:r>
      <w:r>
        <w:rPr>
          <w:rStyle w:val="8"/>
          <w:rFonts w:hint="default" w:ascii="Times New Roman" w:hAnsi="Times New Roman" w:cs="Times New Roman"/>
          <w:b w:val="0"/>
          <w:bCs w:val="0"/>
          <w:sz w:val="21"/>
          <w:szCs w:val="21"/>
        </w:rPr>
        <w:t>Brand Perception</w:t>
      </w:r>
      <w:r>
        <w:rPr>
          <w:rFonts w:hint="default" w:ascii="Times New Roman" w:hAnsi="Times New Roman" w:cs="Times New Roman"/>
          <w:b w:val="0"/>
          <w:bCs w:val="0"/>
          <w:sz w:val="21"/>
          <w:szCs w:val="21"/>
        </w:rPr>
        <w:t xml:space="preserve"> was negative and significant (</w:t>
      </w:r>
      <w:r>
        <w:rPr>
          <w:rStyle w:val="8"/>
          <w:rFonts w:hint="default" w:ascii="Times New Roman" w:hAnsi="Times New Roman" w:cs="Times New Roman"/>
          <w:b w:val="0"/>
          <w:bCs w:val="0"/>
          <w:sz w:val="21"/>
          <w:szCs w:val="21"/>
        </w:rPr>
        <w:t>β = −0.33, p &lt; 0.01</w:t>
      </w:r>
      <w:r>
        <w:rPr>
          <w:rFonts w:hint="default" w:ascii="Times New Roman" w:hAnsi="Times New Roman" w:cs="Times New Roman"/>
          <w:b w:val="0"/>
          <w:bCs w:val="0"/>
          <w:sz w:val="21"/>
          <w:szCs w:val="21"/>
        </w:rPr>
        <w:t xml:space="preserve">), supporting </w:t>
      </w:r>
      <w:r>
        <w:rPr>
          <w:rStyle w:val="8"/>
          <w:rFonts w:hint="default" w:ascii="Times New Roman" w:hAnsi="Times New Roman" w:cs="Times New Roman"/>
          <w:b w:val="0"/>
          <w:bCs w:val="0"/>
          <w:sz w:val="21"/>
          <w:szCs w:val="21"/>
        </w:rPr>
        <w:t>H2</w:t>
      </w:r>
      <w:r>
        <w:rPr>
          <w:rFonts w:hint="default" w:ascii="Times New Roman" w:hAnsi="Times New Roman" w:cs="Times New Roman"/>
          <w:b w:val="0"/>
          <w:bCs w:val="0"/>
          <w:sz w:val="21"/>
          <w:szCs w:val="21"/>
        </w:rPr>
        <w:t>.</w:t>
      </w:r>
    </w:p>
    <w:p w14:paraId="18A7E45A">
      <w:pPr>
        <w:pStyle w:val="5"/>
        <w:keepNext w:val="0"/>
        <w:keepLines w:val="0"/>
        <w:widowControl/>
        <w:suppressLineNumbers w:val="0"/>
        <w:spacing w:line="360" w:lineRule="auto"/>
        <w:ind w:left="72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path from </w:t>
      </w:r>
      <w:r>
        <w:rPr>
          <w:rStyle w:val="8"/>
          <w:rFonts w:hint="default" w:ascii="Times New Roman" w:hAnsi="Times New Roman" w:cs="Times New Roman"/>
          <w:b w:val="0"/>
          <w:bCs w:val="0"/>
          <w:sz w:val="21"/>
          <w:szCs w:val="21"/>
        </w:rPr>
        <w:t>Functional Keyword Frequency</w:t>
      </w:r>
      <w:r>
        <w:rPr>
          <w:rFonts w:hint="default" w:ascii="Times New Roman" w:hAnsi="Times New Roman" w:cs="Times New Roman"/>
          <w:b w:val="0"/>
          <w:bCs w:val="0"/>
          <w:sz w:val="21"/>
          <w:szCs w:val="21"/>
        </w:rPr>
        <w:t xml:space="preserve"> to </w:t>
      </w:r>
      <w:r>
        <w:rPr>
          <w:rStyle w:val="8"/>
          <w:rFonts w:hint="default" w:ascii="Times New Roman" w:hAnsi="Times New Roman" w:cs="Times New Roman"/>
          <w:b w:val="0"/>
          <w:bCs w:val="0"/>
          <w:sz w:val="21"/>
          <w:szCs w:val="21"/>
        </w:rPr>
        <w:t>Brand Perception</w:t>
      </w:r>
      <w:r>
        <w:rPr>
          <w:rFonts w:hint="default" w:ascii="Times New Roman" w:hAnsi="Times New Roman" w:cs="Times New Roman"/>
          <w:b w:val="0"/>
          <w:bCs w:val="0"/>
          <w:sz w:val="21"/>
          <w:szCs w:val="21"/>
        </w:rPr>
        <w:t xml:space="preserve"> was positive and significant (</w:t>
      </w:r>
      <w:r>
        <w:rPr>
          <w:rStyle w:val="8"/>
          <w:rFonts w:hint="default" w:ascii="Times New Roman" w:hAnsi="Times New Roman" w:cs="Times New Roman"/>
          <w:b w:val="0"/>
          <w:bCs w:val="0"/>
          <w:sz w:val="21"/>
          <w:szCs w:val="21"/>
        </w:rPr>
        <w:t>β = 0.27, p &lt; 0.05</w:t>
      </w:r>
      <w:r>
        <w:rPr>
          <w:rFonts w:hint="default" w:ascii="Times New Roman" w:hAnsi="Times New Roman" w:cs="Times New Roman"/>
          <w:b w:val="0"/>
          <w:bCs w:val="0"/>
          <w:sz w:val="21"/>
          <w:szCs w:val="21"/>
        </w:rPr>
        <w:t xml:space="preserve">), supporting </w:t>
      </w:r>
      <w:r>
        <w:rPr>
          <w:rStyle w:val="8"/>
          <w:rFonts w:hint="default" w:ascii="Times New Roman" w:hAnsi="Times New Roman" w:cs="Times New Roman"/>
          <w:b w:val="0"/>
          <w:bCs w:val="0"/>
          <w:sz w:val="21"/>
          <w:szCs w:val="21"/>
        </w:rPr>
        <w:t>H3</w:t>
      </w:r>
      <w:r>
        <w:rPr>
          <w:rFonts w:hint="default" w:ascii="Times New Roman" w:hAnsi="Times New Roman" w:cs="Times New Roman"/>
          <w:b w:val="0"/>
          <w:bCs w:val="0"/>
          <w:sz w:val="21"/>
          <w:szCs w:val="21"/>
        </w:rPr>
        <w:t>.</w:t>
      </w:r>
    </w:p>
    <w:p w14:paraId="579E541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These results align with the preliminary regression analysis, which showed that positive sentiment, health-related keywords, and interaction frequency significantly increased brand perception, while negative sentiment decreased it (see Table 2).</w:t>
      </w:r>
    </w:p>
    <w:p w14:paraId="5BE37CA5">
      <w:pPr>
        <w:spacing w:line="360" w:lineRule="auto"/>
        <w:jc w:val="center"/>
        <w:rPr>
          <w:rFonts w:hint="default" w:ascii="Times New Roman" w:hAnsi="Times New Roman" w:cs="Times New Roman" w:eastAsiaTheme="minorEastAsia"/>
          <w:b w:val="0"/>
          <w:bCs w:val="0"/>
          <w:sz w:val="20"/>
          <w:szCs w:val="20"/>
          <w:lang w:eastAsia="zh-CN"/>
        </w:rPr>
      </w:pPr>
      <w:r>
        <w:rPr>
          <w:rFonts w:hint="default" w:ascii="Times New Roman" w:hAnsi="Times New Roman" w:cs="Times New Roman"/>
          <w:b w:val="0"/>
          <w:bCs w:val="0"/>
          <w:sz w:val="20"/>
          <w:szCs w:val="20"/>
        </w:rPr>
        <w:t>Table 2. Regression Analysis Models and Results (Preliminary Analysis)</w:t>
      </w:r>
    </w:p>
    <w:p w14:paraId="28954A32">
      <w:pPr>
        <w:spacing w:line="360" w:lineRule="auto"/>
        <w:jc w:val="both"/>
        <w:rPr>
          <w:rFonts w:hint="default" w:ascii="Times New Roman" w:hAnsi="Times New Roman" w:cs="Times New Roman"/>
          <w:b w:val="0"/>
          <w:bCs w:val="0"/>
          <w:sz w:val="21"/>
          <w:szCs w:val="21"/>
        </w:rPr>
      </w:pP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06"/>
        <w:gridCol w:w="980"/>
        <w:gridCol w:w="1263"/>
        <w:gridCol w:w="636"/>
        <w:gridCol w:w="695"/>
      </w:tblGrid>
      <w:tr w14:paraId="32E2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2CDB6694">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Variable</w:t>
            </w:r>
          </w:p>
        </w:tc>
        <w:tc>
          <w:tcPr>
            <w:tcW w:w="0" w:type="auto"/>
            <w:shd w:val="clear" w:color="auto" w:fill="auto"/>
            <w:vAlign w:val="center"/>
          </w:tcPr>
          <w:p w14:paraId="440550DA">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Coefficient</w:t>
            </w:r>
          </w:p>
        </w:tc>
        <w:tc>
          <w:tcPr>
            <w:tcW w:w="0" w:type="auto"/>
            <w:shd w:val="clear" w:color="auto" w:fill="auto"/>
            <w:vAlign w:val="center"/>
          </w:tcPr>
          <w:p w14:paraId="3514A509">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Standard Error</w:t>
            </w:r>
          </w:p>
        </w:tc>
        <w:tc>
          <w:tcPr>
            <w:tcW w:w="0" w:type="auto"/>
            <w:shd w:val="clear" w:color="auto" w:fill="auto"/>
            <w:vAlign w:val="center"/>
          </w:tcPr>
          <w:p w14:paraId="63D85149">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t-value</w:t>
            </w:r>
          </w:p>
        </w:tc>
        <w:tc>
          <w:tcPr>
            <w:tcW w:w="0" w:type="auto"/>
            <w:shd w:val="clear" w:color="auto" w:fill="auto"/>
            <w:vAlign w:val="center"/>
          </w:tcPr>
          <w:p w14:paraId="7962828E">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p-value</w:t>
            </w:r>
          </w:p>
        </w:tc>
      </w:tr>
      <w:tr w14:paraId="50CB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D46B9AF">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Constant</w:t>
            </w:r>
          </w:p>
        </w:tc>
        <w:tc>
          <w:tcPr>
            <w:tcW w:w="0" w:type="auto"/>
            <w:shd w:val="clear" w:color="auto" w:fill="auto"/>
            <w:vAlign w:val="center"/>
          </w:tcPr>
          <w:p w14:paraId="7CFFA414">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2.50</w:t>
            </w:r>
          </w:p>
        </w:tc>
        <w:tc>
          <w:tcPr>
            <w:tcW w:w="0" w:type="auto"/>
            <w:shd w:val="clear" w:color="auto" w:fill="auto"/>
            <w:vAlign w:val="center"/>
          </w:tcPr>
          <w:p w14:paraId="74A61D8B">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0.35</w:t>
            </w:r>
          </w:p>
        </w:tc>
        <w:tc>
          <w:tcPr>
            <w:tcW w:w="0" w:type="auto"/>
            <w:shd w:val="clear" w:color="auto" w:fill="auto"/>
            <w:vAlign w:val="center"/>
          </w:tcPr>
          <w:p w14:paraId="0AC6A53C">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7.14</w:t>
            </w:r>
          </w:p>
        </w:tc>
        <w:tc>
          <w:tcPr>
            <w:tcW w:w="0" w:type="auto"/>
            <w:shd w:val="clear" w:color="auto" w:fill="auto"/>
            <w:vAlign w:val="center"/>
          </w:tcPr>
          <w:p w14:paraId="5441FC7E">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&lt;0.001</w:t>
            </w:r>
          </w:p>
        </w:tc>
      </w:tr>
      <w:tr w14:paraId="677A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67608B9">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Sentiment (Positive)</w:t>
            </w:r>
          </w:p>
        </w:tc>
        <w:tc>
          <w:tcPr>
            <w:tcW w:w="0" w:type="auto"/>
            <w:shd w:val="clear" w:color="auto" w:fill="auto"/>
            <w:vAlign w:val="center"/>
          </w:tcPr>
          <w:p w14:paraId="1AAE0516">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0.62</w:t>
            </w:r>
          </w:p>
        </w:tc>
        <w:tc>
          <w:tcPr>
            <w:tcW w:w="0" w:type="auto"/>
            <w:shd w:val="clear" w:color="auto" w:fill="auto"/>
            <w:vAlign w:val="center"/>
          </w:tcPr>
          <w:p w14:paraId="0D0BBD65">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0.15</w:t>
            </w:r>
          </w:p>
        </w:tc>
        <w:tc>
          <w:tcPr>
            <w:tcW w:w="0" w:type="auto"/>
            <w:shd w:val="clear" w:color="auto" w:fill="auto"/>
            <w:vAlign w:val="center"/>
          </w:tcPr>
          <w:p w14:paraId="2A9AE383">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4.13</w:t>
            </w:r>
          </w:p>
        </w:tc>
        <w:tc>
          <w:tcPr>
            <w:tcW w:w="0" w:type="auto"/>
            <w:shd w:val="clear" w:color="auto" w:fill="auto"/>
            <w:vAlign w:val="center"/>
          </w:tcPr>
          <w:p w14:paraId="30717744">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&lt;0.001</w:t>
            </w:r>
          </w:p>
        </w:tc>
      </w:tr>
      <w:tr w14:paraId="4A94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6A114857">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Sentiment (Negative)</w:t>
            </w:r>
          </w:p>
        </w:tc>
        <w:tc>
          <w:tcPr>
            <w:tcW w:w="0" w:type="auto"/>
            <w:shd w:val="clear" w:color="auto" w:fill="auto"/>
            <w:vAlign w:val="center"/>
          </w:tcPr>
          <w:p w14:paraId="03E49227">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-0.45</w:t>
            </w:r>
          </w:p>
        </w:tc>
        <w:tc>
          <w:tcPr>
            <w:tcW w:w="0" w:type="auto"/>
            <w:shd w:val="clear" w:color="auto" w:fill="auto"/>
            <w:vAlign w:val="center"/>
          </w:tcPr>
          <w:p w14:paraId="2A370517">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0.13</w:t>
            </w:r>
          </w:p>
        </w:tc>
        <w:tc>
          <w:tcPr>
            <w:tcW w:w="0" w:type="auto"/>
            <w:shd w:val="clear" w:color="auto" w:fill="auto"/>
            <w:vAlign w:val="center"/>
          </w:tcPr>
          <w:p w14:paraId="4BFD6C66">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-3.46</w:t>
            </w:r>
          </w:p>
        </w:tc>
        <w:tc>
          <w:tcPr>
            <w:tcW w:w="0" w:type="auto"/>
            <w:shd w:val="clear" w:color="auto" w:fill="auto"/>
            <w:vAlign w:val="center"/>
          </w:tcPr>
          <w:p w14:paraId="7CA733CC">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0.001</w:t>
            </w:r>
          </w:p>
        </w:tc>
      </w:tr>
      <w:tr w14:paraId="6007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A7BBFAB">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Keyword Frequency (Health)</w:t>
            </w:r>
          </w:p>
        </w:tc>
        <w:tc>
          <w:tcPr>
            <w:tcW w:w="0" w:type="auto"/>
            <w:shd w:val="clear" w:color="auto" w:fill="auto"/>
            <w:vAlign w:val="center"/>
          </w:tcPr>
          <w:p w14:paraId="2E53037C">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0.38</w:t>
            </w:r>
          </w:p>
        </w:tc>
        <w:tc>
          <w:tcPr>
            <w:tcW w:w="0" w:type="auto"/>
            <w:shd w:val="clear" w:color="auto" w:fill="auto"/>
            <w:vAlign w:val="center"/>
          </w:tcPr>
          <w:p w14:paraId="47966AC8">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0.12</w:t>
            </w:r>
          </w:p>
        </w:tc>
        <w:tc>
          <w:tcPr>
            <w:tcW w:w="0" w:type="auto"/>
            <w:shd w:val="clear" w:color="auto" w:fill="auto"/>
            <w:vAlign w:val="center"/>
          </w:tcPr>
          <w:p w14:paraId="0B277E8D">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3.17</w:t>
            </w:r>
          </w:p>
        </w:tc>
        <w:tc>
          <w:tcPr>
            <w:tcW w:w="0" w:type="auto"/>
            <w:shd w:val="clear" w:color="auto" w:fill="auto"/>
            <w:vAlign w:val="center"/>
          </w:tcPr>
          <w:p w14:paraId="004C72C1">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0.002</w:t>
            </w:r>
          </w:p>
        </w:tc>
      </w:tr>
      <w:tr w14:paraId="3466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88CB1C3">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Interaction Frequency (Likes)</w:t>
            </w:r>
          </w:p>
        </w:tc>
        <w:tc>
          <w:tcPr>
            <w:tcW w:w="0" w:type="auto"/>
            <w:shd w:val="clear" w:color="auto" w:fill="auto"/>
            <w:vAlign w:val="center"/>
          </w:tcPr>
          <w:p w14:paraId="7314AED9">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0.50</w:t>
            </w:r>
          </w:p>
        </w:tc>
        <w:tc>
          <w:tcPr>
            <w:tcW w:w="0" w:type="auto"/>
            <w:shd w:val="clear" w:color="auto" w:fill="auto"/>
            <w:vAlign w:val="center"/>
          </w:tcPr>
          <w:p w14:paraId="34F708E2">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0.18</w:t>
            </w:r>
          </w:p>
        </w:tc>
        <w:tc>
          <w:tcPr>
            <w:tcW w:w="0" w:type="auto"/>
            <w:shd w:val="clear" w:color="auto" w:fill="auto"/>
            <w:vAlign w:val="center"/>
          </w:tcPr>
          <w:p w14:paraId="03C7EA40">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2.78</w:t>
            </w:r>
          </w:p>
        </w:tc>
        <w:tc>
          <w:tcPr>
            <w:tcW w:w="0" w:type="auto"/>
            <w:shd w:val="clear" w:color="auto" w:fill="auto"/>
            <w:vAlign w:val="center"/>
          </w:tcPr>
          <w:p w14:paraId="188DDC69">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0.006</w:t>
            </w:r>
          </w:p>
        </w:tc>
      </w:tr>
      <w:tr w14:paraId="0597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DB1BAAC">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Interaction Frequency (Comments)</w:t>
            </w:r>
          </w:p>
        </w:tc>
        <w:tc>
          <w:tcPr>
            <w:tcW w:w="0" w:type="auto"/>
            <w:shd w:val="clear" w:color="auto" w:fill="auto"/>
            <w:vAlign w:val="center"/>
          </w:tcPr>
          <w:p w14:paraId="18D34CBD">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0.42</w:t>
            </w:r>
          </w:p>
        </w:tc>
        <w:tc>
          <w:tcPr>
            <w:tcW w:w="0" w:type="auto"/>
            <w:shd w:val="clear" w:color="auto" w:fill="auto"/>
            <w:vAlign w:val="center"/>
          </w:tcPr>
          <w:p w14:paraId="61750308">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0.16</w:t>
            </w:r>
          </w:p>
        </w:tc>
        <w:tc>
          <w:tcPr>
            <w:tcW w:w="0" w:type="auto"/>
            <w:shd w:val="clear" w:color="auto" w:fill="auto"/>
            <w:vAlign w:val="center"/>
          </w:tcPr>
          <w:p w14:paraId="384363C9">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2.63</w:t>
            </w:r>
          </w:p>
        </w:tc>
        <w:tc>
          <w:tcPr>
            <w:tcW w:w="0" w:type="auto"/>
            <w:shd w:val="clear" w:color="auto" w:fill="auto"/>
            <w:vAlign w:val="center"/>
          </w:tcPr>
          <w:p w14:paraId="0EDC5A78">
            <w:pPr>
              <w:keepNext w:val="0"/>
              <w:keepLines w:val="0"/>
              <w:widowControl/>
              <w:suppressLineNumbers w:val="0"/>
              <w:spacing w:line="360" w:lineRule="auto"/>
              <w:jc w:val="both"/>
              <w:rPr>
                <w:rFonts w:hint="default" w:ascii="Times New Roman" w:hAnsi="Times New Roman" w:cs="Times New Roman"/>
                <w:b w:val="0"/>
                <w:bCs w:val="0"/>
                <w:sz w:val="20"/>
                <w:szCs w:val="20"/>
              </w:rPr>
            </w:pPr>
            <w:r>
              <w:rPr>
                <w:rFonts w:hint="default" w:ascii="Times New Roman" w:hAnsi="Times New Roman" w:eastAsia="宋体" w:cs="Times New Roman"/>
                <w:b w:val="0"/>
                <w:bCs w:val="0"/>
                <w:kern w:val="0"/>
                <w:sz w:val="20"/>
                <w:szCs w:val="20"/>
                <w:lang w:val="en-US" w:eastAsia="zh-CN" w:bidi="ar"/>
              </w:rPr>
              <w:t>0.009</w:t>
            </w:r>
          </w:p>
        </w:tc>
      </w:tr>
    </w:tbl>
    <w:p w14:paraId="3B0E5D8E">
      <w:pPr>
        <w:spacing w:line="360" w:lineRule="auto"/>
        <w:jc w:val="both"/>
        <w:rPr>
          <w:rFonts w:hint="default" w:ascii="Times New Roman" w:hAnsi="Times New Roman" w:cs="Times New Roman"/>
          <w:b w:val="0"/>
          <w:bCs w:val="0"/>
          <w:sz w:val="21"/>
          <w:szCs w:val="21"/>
        </w:rPr>
      </w:pPr>
    </w:p>
    <w:p w14:paraId="4762D242">
      <w:pPr>
        <w:spacing w:line="360" w:lineRule="auto"/>
        <w:jc w:val="both"/>
        <w:rPr>
          <w:rFonts w:hint="default" w:ascii="Times New Roman" w:hAnsi="Times New Roman" w:cs="Times New Roman"/>
          <w:b w:val="0"/>
          <w:bCs w:val="0"/>
          <w:sz w:val="21"/>
          <w:szCs w:val="21"/>
        </w:rPr>
      </w:pPr>
    </w:p>
    <w:p w14:paraId="01E81B57">
      <w:pPr>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bCs/>
          <w:sz w:val="21"/>
          <w:szCs w:val="21"/>
        </w:rPr>
        <w:t xml:space="preserve"> 6.4.2 Mediation Analysis (H4)</w:t>
      </w:r>
    </w:p>
    <w:p w14:paraId="0054819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To test </w:t>
      </w:r>
      <w:r>
        <w:rPr>
          <w:rStyle w:val="8"/>
          <w:rFonts w:hint="default" w:ascii="Times New Roman" w:hAnsi="Times New Roman" w:cs="Times New Roman"/>
          <w:b w:val="0"/>
          <w:bCs w:val="0"/>
          <w:sz w:val="21"/>
          <w:szCs w:val="21"/>
        </w:rPr>
        <w:t>H4</w:t>
      </w:r>
      <w:r>
        <w:rPr>
          <w:rFonts w:hint="default" w:ascii="Times New Roman" w:hAnsi="Times New Roman" w:cs="Times New Roman"/>
          <w:b w:val="0"/>
          <w:bCs w:val="0"/>
          <w:sz w:val="21"/>
          <w:szCs w:val="21"/>
        </w:rPr>
        <w:t>, bootstrapping with 5,000 resamples was used to estimate the indirect effects of social media language on purchase intention via brand perception. The results showed that:</w:t>
      </w:r>
    </w:p>
    <w:p w14:paraId="4249B8AB">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indirect effect of </w:t>
      </w:r>
      <w:r>
        <w:rPr>
          <w:rStyle w:val="8"/>
          <w:rFonts w:hint="default" w:ascii="Times New Roman" w:hAnsi="Times New Roman" w:cs="Times New Roman"/>
          <w:b w:val="0"/>
          <w:bCs w:val="0"/>
          <w:sz w:val="21"/>
          <w:szCs w:val="21"/>
        </w:rPr>
        <w:t>Positive Emotion</w:t>
      </w:r>
      <w:r>
        <w:rPr>
          <w:rFonts w:hint="default" w:ascii="Times New Roman" w:hAnsi="Times New Roman" w:cs="Times New Roman"/>
          <w:b w:val="0"/>
          <w:bCs w:val="0"/>
          <w:sz w:val="21"/>
          <w:szCs w:val="21"/>
        </w:rPr>
        <w:t xml:space="preserve"> on </w:t>
      </w:r>
      <w:r>
        <w:rPr>
          <w:rStyle w:val="8"/>
          <w:rFonts w:hint="default" w:ascii="Times New Roman" w:hAnsi="Times New Roman" w:cs="Times New Roman"/>
          <w:b w:val="0"/>
          <w:bCs w:val="0"/>
          <w:sz w:val="21"/>
          <w:szCs w:val="21"/>
        </w:rPr>
        <w:t>Purchase Intention</w:t>
      </w:r>
      <w:r>
        <w:rPr>
          <w:rFonts w:hint="default" w:ascii="Times New Roman" w:hAnsi="Times New Roman" w:cs="Times New Roman"/>
          <w:b w:val="0"/>
          <w:bCs w:val="0"/>
          <w:sz w:val="21"/>
          <w:szCs w:val="21"/>
        </w:rPr>
        <w:t xml:space="preserve"> through </w:t>
      </w:r>
      <w:r>
        <w:rPr>
          <w:rStyle w:val="8"/>
          <w:rFonts w:hint="default" w:ascii="Times New Roman" w:hAnsi="Times New Roman" w:cs="Times New Roman"/>
          <w:b w:val="0"/>
          <w:bCs w:val="0"/>
          <w:sz w:val="21"/>
          <w:szCs w:val="21"/>
        </w:rPr>
        <w:t>Brand Perception</w:t>
      </w:r>
      <w:r>
        <w:rPr>
          <w:rFonts w:hint="default" w:ascii="Times New Roman" w:hAnsi="Times New Roman" w:cs="Times New Roman"/>
          <w:b w:val="0"/>
          <w:bCs w:val="0"/>
          <w:sz w:val="21"/>
          <w:szCs w:val="21"/>
        </w:rPr>
        <w:t xml:space="preserve"> was </w:t>
      </w:r>
      <w:r>
        <w:rPr>
          <w:rStyle w:val="8"/>
          <w:rFonts w:hint="default" w:ascii="Times New Roman" w:hAnsi="Times New Roman" w:cs="Times New Roman"/>
          <w:b w:val="0"/>
          <w:bCs w:val="0"/>
          <w:sz w:val="21"/>
          <w:szCs w:val="21"/>
        </w:rPr>
        <w:t>0.24</w:t>
      </w:r>
      <w:r>
        <w:rPr>
          <w:rFonts w:hint="default" w:ascii="Times New Roman" w:hAnsi="Times New Roman" w:cs="Times New Roman"/>
          <w:b w:val="0"/>
          <w:bCs w:val="0"/>
          <w:sz w:val="21"/>
          <w:szCs w:val="21"/>
        </w:rPr>
        <w:t xml:space="preserve">, with a 95% confidence interval of </w:t>
      </w:r>
      <w:r>
        <w:rPr>
          <w:rStyle w:val="8"/>
          <w:rFonts w:hint="default" w:ascii="Times New Roman" w:hAnsi="Times New Roman" w:cs="Times New Roman"/>
          <w:b w:val="0"/>
          <w:bCs w:val="0"/>
          <w:sz w:val="21"/>
          <w:szCs w:val="21"/>
        </w:rPr>
        <w:t>[0.15, 0.34]</w:t>
      </w:r>
      <w:r>
        <w:rPr>
          <w:rFonts w:hint="default" w:ascii="Times New Roman" w:hAnsi="Times New Roman" w:cs="Times New Roman"/>
          <w:b w:val="0"/>
          <w:bCs w:val="0"/>
          <w:sz w:val="21"/>
          <w:szCs w:val="21"/>
        </w:rPr>
        <w:t>.</w:t>
      </w:r>
    </w:p>
    <w:p w14:paraId="297796A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indirect effect of </w:t>
      </w:r>
      <w:r>
        <w:rPr>
          <w:rStyle w:val="8"/>
          <w:rFonts w:hint="default" w:ascii="Times New Roman" w:hAnsi="Times New Roman" w:cs="Times New Roman"/>
          <w:b w:val="0"/>
          <w:bCs w:val="0"/>
          <w:sz w:val="21"/>
          <w:szCs w:val="21"/>
        </w:rPr>
        <w:t>Functional Keyword Frequency</w:t>
      </w:r>
      <w:r>
        <w:rPr>
          <w:rFonts w:hint="default" w:ascii="Times New Roman" w:hAnsi="Times New Roman" w:cs="Times New Roman"/>
          <w:b w:val="0"/>
          <w:bCs w:val="0"/>
          <w:sz w:val="21"/>
          <w:szCs w:val="21"/>
        </w:rPr>
        <w:t xml:space="preserve"> on </w:t>
      </w:r>
      <w:r>
        <w:rPr>
          <w:rStyle w:val="8"/>
          <w:rFonts w:hint="default" w:ascii="Times New Roman" w:hAnsi="Times New Roman" w:cs="Times New Roman"/>
          <w:b w:val="0"/>
          <w:bCs w:val="0"/>
          <w:sz w:val="21"/>
          <w:szCs w:val="21"/>
        </w:rPr>
        <w:t>Purchase Intention</w:t>
      </w:r>
      <w:r>
        <w:rPr>
          <w:rFonts w:hint="default" w:ascii="Times New Roman" w:hAnsi="Times New Roman" w:cs="Times New Roman"/>
          <w:b w:val="0"/>
          <w:bCs w:val="0"/>
          <w:sz w:val="21"/>
          <w:szCs w:val="21"/>
        </w:rPr>
        <w:t xml:space="preserve"> through </w:t>
      </w:r>
      <w:r>
        <w:rPr>
          <w:rStyle w:val="8"/>
          <w:rFonts w:hint="default" w:ascii="Times New Roman" w:hAnsi="Times New Roman" w:cs="Times New Roman"/>
          <w:b w:val="0"/>
          <w:bCs w:val="0"/>
          <w:sz w:val="21"/>
          <w:szCs w:val="21"/>
        </w:rPr>
        <w:t>Brand Perception</w:t>
      </w:r>
      <w:r>
        <w:rPr>
          <w:rFonts w:hint="default" w:ascii="Times New Roman" w:hAnsi="Times New Roman" w:cs="Times New Roman"/>
          <w:b w:val="0"/>
          <w:bCs w:val="0"/>
          <w:sz w:val="21"/>
          <w:szCs w:val="21"/>
        </w:rPr>
        <w:t xml:space="preserve"> was </w:t>
      </w:r>
      <w:r>
        <w:rPr>
          <w:rStyle w:val="8"/>
          <w:rFonts w:hint="default" w:ascii="Times New Roman" w:hAnsi="Times New Roman" w:cs="Times New Roman"/>
          <w:b w:val="0"/>
          <w:bCs w:val="0"/>
          <w:sz w:val="21"/>
          <w:szCs w:val="21"/>
        </w:rPr>
        <w:t>0.18</w:t>
      </w:r>
      <w:r>
        <w:rPr>
          <w:rFonts w:hint="default" w:ascii="Times New Roman" w:hAnsi="Times New Roman" w:cs="Times New Roman"/>
          <w:b w:val="0"/>
          <w:bCs w:val="0"/>
          <w:sz w:val="21"/>
          <w:szCs w:val="21"/>
        </w:rPr>
        <w:t xml:space="preserve">, with a 95% confidence interval of </w:t>
      </w:r>
      <w:r>
        <w:rPr>
          <w:rStyle w:val="8"/>
          <w:rFonts w:hint="default" w:ascii="Times New Roman" w:hAnsi="Times New Roman" w:cs="Times New Roman"/>
          <w:b w:val="0"/>
          <w:bCs w:val="0"/>
          <w:sz w:val="21"/>
          <w:szCs w:val="21"/>
        </w:rPr>
        <w:t>[0.09, 0.28]</w:t>
      </w:r>
      <w:r>
        <w:rPr>
          <w:rFonts w:hint="default" w:ascii="Times New Roman" w:hAnsi="Times New Roman" w:cs="Times New Roman"/>
          <w:b w:val="0"/>
          <w:bCs w:val="0"/>
          <w:sz w:val="21"/>
          <w:szCs w:val="21"/>
        </w:rPr>
        <w:t>.</w:t>
      </w:r>
    </w:p>
    <w:p w14:paraId="30320DCA">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indirect effect of </w:t>
      </w:r>
      <w:r>
        <w:rPr>
          <w:rStyle w:val="8"/>
          <w:rFonts w:hint="default" w:ascii="Times New Roman" w:hAnsi="Times New Roman" w:cs="Times New Roman"/>
          <w:b w:val="0"/>
          <w:bCs w:val="0"/>
          <w:sz w:val="21"/>
          <w:szCs w:val="21"/>
        </w:rPr>
        <w:t>Negative Emotion</w:t>
      </w:r>
      <w:r>
        <w:rPr>
          <w:rFonts w:hint="default" w:ascii="Times New Roman" w:hAnsi="Times New Roman" w:cs="Times New Roman"/>
          <w:b w:val="0"/>
          <w:bCs w:val="0"/>
          <w:sz w:val="21"/>
          <w:szCs w:val="21"/>
        </w:rPr>
        <w:t xml:space="preserve"> on </w:t>
      </w:r>
      <w:r>
        <w:rPr>
          <w:rStyle w:val="8"/>
          <w:rFonts w:hint="default" w:ascii="Times New Roman" w:hAnsi="Times New Roman" w:cs="Times New Roman"/>
          <w:b w:val="0"/>
          <w:bCs w:val="0"/>
          <w:sz w:val="21"/>
          <w:szCs w:val="21"/>
        </w:rPr>
        <w:t>Purchase Intention</w:t>
      </w:r>
      <w:r>
        <w:rPr>
          <w:rFonts w:hint="default" w:ascii="Times New Roman" w:hAnsi="Times New Roman" w:cs="Times New Roman"/>
          <w:b w:val="0"/>
          <w:bCs w:val="0"/>
          <w:sz w:val="21"/>
          <w:szCs w:val="21"/>
        </w:rPr>
        <w:t xml:space="preserve"> via </w:t>
      </w:r>
      <w:r>
        <w:rPr>
          <w:rStyle w:val="8"/>
          <w:rFonts w:hint="default" w:ascii="Times New Roman" w:hAnsi="Times New Roman" w:cs="Times New Roman"/>
          <w:b w:val="0"/>
          <w:bCs w:val="0"/>
          <w:sz w:val="21"/>
          <w:szCs w:val="21"/>
        </w:rPr>
        <w:t>Brand Perception</w:t>
      </w:r>
      <w:r>
        <w:rPr>
          <w:rFonts w:hint="default" w:ascii="Times New Roman" w:hAnsi="Times New Roman" w:cs="Times New Roman"/>
          <w:b w:val="0"/>
          <w:bCs w:val="0"/>
          <w:sz w:val="21"/>
          <w:szCs w:val="21"/>
        </w:rPr>
        <w:t xml:space="preserve"> was </w:t>
      </w:r>
      <w:r>
        <w:rPr>
          <w:rStyle w:val="8"/>
          <w:rFonts w:hint="default" w:ascii="Times New Roman" w:hAnsi="Times New Roman" w:cs="Times New Roman"/>
          <w:b w:val="0"/>
          <w:bCs w:val="0"/>
          <w:sz w:val="21"/>
          <w:szCs w:val="21"/>
        </w:rPr>
        <w:t>−0.19</w:t>
      </w:r>
      <w:r>
        <w:rPr>
          <w:rFonts w:hint="default" w:ascii="Times New Roman" w:hAnsi="Times New Roman" w:cs="Times New Roman"/>
          <w:b w:val="0"/>
          <w:bCs w:val="0"/>
          <w:sz w:val="21"/>
          <w:szCs w:val="21"/>
        </w:rPr>
        <w:t xml:space="preserve">, with a 95% confidence interval of </w:t>
      </w:r>
      <w:r>
        <w:rPr>
          <w:rStyle w:val="8"/>
          <w:rFonts w:hint="default" w:ascii="Times New Roman" w:hAnsi="Times New Roman" w:cs="Times New Roman"/>
          <w:b w:val="0"/>
          <w:bCs w:val="0"/>
          <w:sz w:val="21"/>
          <w:szCs w:val="21"/>
        </w:rPr>
        <w:t>[−0.29, −0.10]</w:t>
      </w:r>
      <w:r>
        <w:rPr>
          <w:rFonts w:hint="default" w:ascii="Times New Roman" w:hAnsi="Times New Roman" w:cs="Times New Roman"/>
          <w:b w:val="0"/>
          <w:bCs w:val="0"/>
          <w:sz w:val="21"/>
          <w:szCs w:val="21"/>
        </w:rPr>
        <w:t>.</w:t>
      </w:r>
    </w:p>
    <w:p w14:paraId="234CF4D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Because all confidence intervals excluded zero, the mediating role of brand perception was supported, confirming </w:t>
      </w:r>
      <w:r>
        <w:rPr>
          <w:rStyle w:val="8"/>
          <w:rFonts w:hint="default" w:ascii="Times New Roman" w:hAnsi="Times New Roman" w:cs="Times New Roman"/>
          <w:b w:val="0"/>
          <w:bCs w:val="0"/>
          <w:sz w:val="21"/>
          <w:szCs w:val="21"/>
        </w:rPr>
        <w:t>H4</w:t>
      </w:r>
      <w:r>
        <w:rPr>
          <w:rFonts w:hint="default" w:ascii="Times New Roman" w:hAnsi="Times New Roman" w:cs="Times New Roman"/>
          <w:b w:val="0"/>
          <w:bCs w:val="0"/>
          <w:sz w:val="21"/>
          <w:szCs w:val="21"/>
        </w:rPr>
        <w:t xml:space="preserve"> and aligning with the S–O–R framework, where brand perception acts as the organismic state linking stimuli to behavioral responses.</w:t>
      </w:r>
    </w:p>
    <w:p w14:paraId="5B35665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16938B7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3706651C">
      <w:pPr>
        <w:pStyle w:val="4"/>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6.4.3 Moderation Analysis (H5 and H6)</w:t>
      </w:r>
    </w:p>
    <w:p w14:paraId="5B50ED9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Social identity (H5).</w:t>
      </w:r>
      <w:r>
        <w:rPr>
          <w:rFonts w:hint="default" w:ascii="Times New Roman" w:hAnsi="Times New Roman" w:cs="Times New Roman"/>
          <w:b w:val="0"/>
          <w:bCs w:val="0"/>
          <w:sz w:val="21"/>
          <w:szCs w:val="21"/>
        </w:rPr>
        <w:t xml:space="preserve"> To test </w:t>
      </w:r>
      <w:r>
        <w:rPr>
          <w:rStyle w:val="8"/>
          <w:rFonts w:hint="default" w:ascii="Times New Roman" w:hAnsi="Times New Roman" w:cs="Times New Roman"/>
          <w:b w:val="0"/>
          <w:bCs w:val="0"/>
          <w:sz w:val="21"/>
          <w:szCs w:val="21"/>
        </w:rPr>
        <w:t>H5</w:t>
      </w:r>
      <w:r>
        <w:rPr>
          <w:rFonts w:hint="default" w:ascii="Times New Roman" w:hAnsi="Times New Roman" w:cs="Times New Roman"/>
          <w:b w:val="0"/>
          <w:bCs w:val="0"/>
          <w:sz w:val="21"/>
          <w:szCs w:val="21"/>
        </w:rPr>
        <w:t>, respondents were divided into high and low social identity groups based on a median split of the SI scale. Multi-group SEM was conducted, and nested models were compared. The path from social media language (e.g., positive emotion, keyword frequency) to brand perception was significantly stronger in the high social identity group than in the low social identity group (</w:t>
      </w:r>
      <w:r>
        <w:rPr>
          <w:rStyle w:val="8"/>
          <w:rFonts w:hint="default" w:ascii="Times New Roman" w:hAnsi="Times New Roman" w:cs="Times New Roman"/>
          <w:b w:val="0"/>
          <w:bCs w:val="0"/>
          <w:sz w:val="21"/>
          <w:szCs w:val="21"/>
        </w:rPr>
        <w:t>Δχ² = 6.27, p = 0.012</w:t>
      </w:r>
      <w:r>
        <w:rPr>
          <w:rFonts w:hint="default" w:ascii="Times New Roman" w:hAnsi="Times New Roman" w:cs="Times New Roman"/>
          <w:b w:val="0"/>
          <w:bCs w:val="0"/>
          <w:sz w:val="21"/>
          <w:szCs w:val="21"/>
        </w:rPr>
        <w:t xml:space="preserve">), supporting </w:t>
      </w:r>
      <w:r>
        <w:rPr>
          <w:rStyle w:val="8"/>
          <w:rFonts w:hint="default" w:ascii="Times New Roman" w:hAnsi="Times New Roman" w:cs="Times New Roman"/>
          <w:b w:val="0"/>
          <w:bCs w:val="0"/>
          <w:sz w:val="21"/>
          <w:szCs w:val="21"/>
        </w:rPr>
        <w:t>H5</w:t>
      </w:r>
      <w:r>
        <w:rPr>
          <w:rFonts w:hint="default" w:ascii="Times New Roman" w:hAnsi="Times New Roman" w:cs="Times New Roman"/>
          <w:b w:val="0"/>
          <w:bCs w:val="0"/>
          <w:sz w:val="21"/>
          <w:szCs w:val="21"/>
        </w:rPr>
        <w:t>. This suggests that consumers who strongly identify with organic/healthy consumer communities are more sensitive to social media language cues.</w:t>
      </w:r>
    </w:p>
    <w:p w14:paraId="5A4750FA">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Information credibility (H6).</w:t>
      </w:r>
      <w:r>
        <w:rPr>
          <w:rFonts w:hint="default" w:ascii="Times New Roman" w:hAnsi="Times New Roman" w:cs="Times New Roman"/>
          <w:b w:val="0"/>
          <w:bCs w:val="0"/>
          <w:sz w:val="21"/>
          <w:szCs w:val="21"/>
        </w:rPr>
        <w:t xml:space="preserve"> For </w:t>
      </w:r>
      <w:r>
        <w:rPr>
          <w:rStyle w:val="8"/>
          <w:rFonts w:hint="default" w:ascii="Times New Roman" w:hAnsi="Times New Roman" w:cs="Times New Roman"/>
          <w:b w:val="0"/>
          <w:bCs w:val="0"/>
          <w:sz w:val="21"/>
          <w:szCs w:val="21"/>
        </w:rPr>
        <w:t>H6</w:t>
      </w:r>
      <w:r>
        <w:rPr>
          <w:rFonts w:hint="default" w:ascii="Times New Roman" w:hAnsi="Times New Roman" w:cs="Times New Roman"/>
          <w:b w:val="0"/>
          <w:bCs w:val="0"/>
          <w:sz w:val="21"/>
          <w:szCs w:val="21"/>
        </w:rPr>
        <w:t>, a similar multi-group SEM procedure was performed by splitting respondents into high and low information credibility groups. The positive effect of functional keyword frequency on brand perception was stronger in the high credibility group, and the χ² difference test indicated a significant moderation effect (</w:t>
      </w:r>
      <w:r>
        <w:rPr>
          <w:rStyle w:val="8"/>
          <w:rFonts w:hint="default" w:ascii="Times New Roman" w:hAnsi="Times New Roman" w:cs="Times New Roman"/>
          <w:b w:val="0"/>
          <w:bCs w:val="0"/>
          <w:sz w:val="21"/>
          <w:szCs w:val="21"/>
        </w:rPr>
        <w:t>Δχ² = 4.63, p = 0.031</w:t>
      </w:r>
      <w:r>
        <w:rPr>
          <w:rFonts w:hint="default" w:ascii="Times New Roman" w:hAnsi="Times New Roman" w:cs="Times New Roman"/>
          <w:b w:val="0"/>
          <w:bCs w:val="0"/>
          <w:sz w:val="21"/>
          <w:szCs w:val="21"/>
        </w:rPr>
        <w:t xml:space="preserve">). Thus, </w:t>
      </w:r>
      <w:r>
        <w:rPr>
          <w:rStyle w:val="8"/>
          <w:rFonts w:hint="default" w:ascii="Times New Roman" w:hAnsi="Times New Roman" w:cs="Times New Roman"/>
          <w:b w:val="0"/>
          <w:bCs w:val="0"/>
          <w:sz w:val="21"/>
          <w:szCs w:val="21"/>
        </w:rPr>
        <w:t>H6</w:t>
      </w:r>
      <w:r>
        <w:rPr>
          <w:rFonts w:hint="default" w:ascii="Times New Roman" w:hAnsi="Times New Roman" w:cs="Times New Roman"/>
          <w:b w:val="0"/>
          <w:bCs w:val="0"/>
          <w:sz w:val="21"/>
          <w:szCs w:val="21"/>
        </w:rPr>
        <w:t xml:space="preserve"> is supported: when social media content is perceived as credible, functional claims embedded in keywords (e.g., “organic,” “no additives”) more strongly enhance brand perception.</w:t>
      </w:r>
    </w:p>
    <w:p w14:paraId="35328DDD">
      <w:pPr>
        <w:spacing w:line="360" w:lineRule="auto"/>
        <w:jc w:val="both"/>
        <w:rPr>
          <w:rFonts w:hint="default" w:ascii="Times New Roman" w:hAnsi="Times New Roman" w:cs="Times New Roman"/>
          <w:b w:val="0"/>
          <w:bCs w:val="0"/>
          <w:sz w:val="21"/>
          <w:szCs w:val="21"/>
        </w:rPr>
      </w:pPr>
    </w:p>
    <w:p w14:paraId="1D0B0E12">
      <w:pPr>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bCs/>
          <w:sz w:val="21"/>
          <w:szCs w:val="21"/>
        </w:rPr>
        <w:t>6.4.4 Language and Purchase Intention</w:t>
      </w:r>
    </w:p>
    <w:p w14:paraId="3DC212C0">
      <w:pPr>
        <w:spacing w:line="360" w:lineRule="auto"/>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Table 4. Relationship Between Sentiment Language and Purchase Intent</w:t>
      </w: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27"/>
        <w:gridCol w:w="1912"/>
        <w:gridCol w:w="1708"/>
        <w:gridCol w:w="664"/>
        <w:gridCol w:w="725"/>
      </w:tblGrid>
      <w:tr w14:paraId="4434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5CE9E41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Sentiment Language</w:t>
            </w:r>
          </w:p>
        </w:tc>
        <w:tc>
          <w:tcPr>
            <w:tcW w:w="0" w:type="auto"/>
            <w:shd w:val="clear" w:color="auto" w:fill="auto"/>
            <w:vAlign w:val="center"/>
          </w:tcPr>
          <w:p w14:paraId="6D5C2D7F">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Mean Purchase Intent</w:t>
            </w:r>
          </w:p>
        </w:tc>
        <w:tc>
          <w:tcPr>
            <w:tcW w:w="0" w:type="auto"/>
            <w:shd w:val="clear" w:color="auto" w:fill="auto"/>
            <w:vAlign w:val="center"/>
          </w:tcPr>
          <w:p w14:paraId="02CFBC92">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Standard Deviation</w:t>
            </w:r>
          </w:p>
        </w:tc>
        <w:tc>
          <w:tcPr>
            <w:tcW w:w="0" w:type="auto"/>
            <w:shd w:val="clear" w:color="auto" w:fill="auto"/>
            <w:vAlign w:val="center"/>
          </w:tcPr>
          <w:p w14:paraId="36B8F275">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t-value</w:t>
            </w:r>
          </w:p>
        </w:tc>
        <w:tc>
          <w:tcPr>
            <w:tcW w:w="0" w:type="auto"/>
            <w:shd w:val="clear" w:color="auto" w:fill="auto"/>
            <w:vAlign w:val="center"/>
          </w:tcPr>
          <w:p w14:paraId="01B8A980">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p-value</w:t>
            </w:r>
          </w:p>
        </w:tc>
      </w:tr>
      <w:tr w14:paraId="5A6E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17586048">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Positive</w:t>
            </w:r>
          </w:p>
        </w:tc>
        <w:tc>
          <w:tcPr>
            <w:tcW w:w="0" w:type="auto"/>
            <w:shd w:val="clear" w:color="auto" w:fill="auto"/>
            <w:vAlign w:val="center"/>
          </w:tcPr>
          <w:p w14:paraId="31C95902">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4.25</w:t>
            </w:r>
          </w:p>
        </w:tc>
        <w:tc>
          <w:tcPr>
            <w:tcW w:w="0" w:type="auto"/>
            <w:shd w:val="clear" w:color="auto" w:fill="auto"/>
            <w:vAlign w:val="center"/>
          </w:tcPr>
          <w:p w14:paraId="421DAE8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0.82</w:t>
            </w:r>
          </w:p>
        </w:tc>
        <w:tc>
          <w:tcPr>
            <w:tcW w:w="0" w:type="auto"/>
            <w:shd w:val="clear" w:color="auto" w:fill="auto"/>
            <w:vAlign w:val="center"/>
          </w:tcPr>
          <w:p w14:paraId="2232A2B3">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5.50</w:t>
            </w:r>
          </w:p>
        </w:tc>
        <w:tc>
          <w:tcPr>
            <w:tcW w:w="0" w:type="auto"/>
            <w:shd w:val="clear" w:color="auto" w:fill="auto"/>
            <w:vAlign w:val="center"/>
          </w:tcPr>
          <w:p w14:paraId="4A41CB56">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&lt;0.001</w:t>
            </w:r>
          </w:p>
        </w:tc>
      </w:tr>
      <w:tr w14:paraId="1929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4C76303">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Negative</w:t>
            </w:r>
          </w:p>
        </w:tc>
        <w:tc>
          <w:tcPr>
            <w:tcW w:w="0" w:type="auto"/>
            <w:shd w:val="clear" w:color="auto" w:fill="auto"/>
            <w:vAlign w:val="center"/>
          </w:tcPr>
          <w:p w14:paraId="109AA330">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2.95</w:t>
            </w:r>
          </w:p>
        </w:tc>
        <w:tc>
          <w:tcPr>
            <w:tcW w:w="0" w:type="auto"/>
            <w:shd w:val="clear" w:color="auto" w:fill="auto"/>
            <w:vAlign w:val="center"/>
          </w:tcPr>
          <w:p w14:paraId="49AC8DF3">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0.87</w:t>
            </w:r>
          </w:p>
        </w:tc>
        <w:tc>
          <w:tcPr>
            <w:tcW w:w="0" w:type="auto"/>
            <w:shd w:val="clear" w:color="auto" w:fill="auto"/>
            <w:vAlign w:val="center"/>
          </w:tcPr>
          <w:p w14:paraId="09B13BB1">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-4.23</w:t>
            </w:r>
          </w:p>
        </w:tc>
        <w:tc>
          <w:tcPr>
            <w:tcW w:w="0" w:type="auto"/>
            <w:shd w:val="clear" w:color="auto" w:fill="auto"/>
            <w:vAlign w:val="center"/>
          </w:tcPr>
          <w:p w14:paraId="7DADD9FB">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&lt;0.001</w:t>
            </w:r>
          </w:p>
        </w:tc>
      </w:tr>
      <w:tr w14:paraId="141F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5860507">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Neutral</w:t>
            </w:r>
          </w:p>
        </w:tc>
        <w:tc>
          <w:tcPr>
            <w:tcW w:w="0" w:type="auto"/>
            <w:shd w:val="clear" w:color="auto" w:fill="auto"/>
            <w:vAlign w:val="center"/>
          </w:tcPr>
          <w:p w14:paraId="17C9B61C">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3.60</w:t>
            </w:r>
          </w:p>
        </w:tc>
        <w:tc>
          <w:tcPr>
            <w:tcW w:w="0" w:type="auto"/>
            <w:shd w:val="clear" w:color="auto" w:fill="auto"/>
            <w:vAlign w:val="center"/>
          </w:tcPr>
          <w:p w14:paraId="72FB04B7">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0.72</w:t>
            </w:r>
          </w:p>
        </w:tc>
        <w:tc>
          <w:tcPr>
            <w:tcW w:w="0" w:type="auto"/>
            <w:shd w:val="clear" w:color="auto" w:fill="auto"/>
            <w:vAlign w:val="center"/>
          </w:tcPr>
          <w:p w14:paraId="1363A3C4">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1.85</w:t>
            </w:r>
          </w:p>
        </w:tc>
        <w:tc>
          <w:tcPr>
            <w:tcW w:w="0" w:type="auto"/>
            <w:shd w:val="clear" w:color="auto" w:fill="auto"/>
            <w:vAlign w:val="center"/>
          </w:tcPr>
          <w:p w14:paraId="774C4111">
            <w:pPr>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kern w:val="0"/>
                <w:sz w:val="21"/>
                <w:szCs w:val="21"/>
                <w:lang w:val="en-US" w:eastAsia="zh-CN" w:bidi="ar"/>
              </w:rPr>
              <w:t>0.065</w:t>
            </w:r>
          </w:p>
        </w:tc>
      </w:tr>
    </w:tbl>
    <w:p w14:paraId="4D116EC4">
      <w:pPr>
        <w:spacing w:line="360" w:lineRule="auto"/>
        <w:jc w:val="both"/>
        <w:rPr>
          <w:rFonts w:hint="default" w:ascii="Times New Roman" w:hAnsi="Times New Roman" w:cs="Times New Roman"/>
          <w:b w:val="0"/>
          <w:bCs w:val="0"/>
          <w:sz w:val="21"/>
          <w:szCs w:val="21"/>
        </w:rPr>
      </w:pPr>
    </w:p>
    <w:p w14:paraId="1F959B8A">
      <w:pPr>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Consumers exposed to predominantly positive discussions reported significantly higher purchase intentions than those exposed to negative discussions, reinforcing the importance of managing the sentiment environment around brands.</w:t>
      </w:r>
    </w:p>
    <w:p w14:paraId="1194756F">
      <w:pPr>
        <w:spacing w:line="360" w:lineRule="auto"/>
        <w:jc w:val="both"/>
        <w:rPr>
          <w:rFonts w:hint="default" w:ascii="Times New Roman" w:hAnsi="Times New Roman" w:cs="Times New Roman"/>
          <w:b w:val="0"/>
          <w:bCs w:val="0"/>
          <w:sz w:val="21"/>
          <w:szCs w:val="21"/>
        </w:rPr>
      </w:pPr>
    </w:p>
    <w:p w14:paraId="14F68AD6">
      <w:pPr>
        <w:spacing w:line="360" w:lineRule="auto"/>
        <w:jc w:val="both"/>
        <w:rPr>
          <w:rFonts w:hint="default" w:ascii="Times New Roman" w:hAnsi="Times New Roman" w:cs="Times New Roman"/>
          <w:b w:val="0"/>
          <w:bCs w:val="0"/>
          <w:sz w:val="21"/>
          <w:szCs w:val="21"/>
        </w:rPr>
      </w:pPr>
    </w:p>
    <w:p w14:paraId="0B490D70">
      <w:pPr>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bCs/>
          <w:sz w:val="21"/>
          <w:szCs w:val="21"/>
        </w:rPr>
        <w:t>6.5 Cultural Interpretation and CrossCultural Considerations</w:t>
      </w:r>
    </w:p>
    <w:p w14:paraId="726A7CFE">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findings highlight that Chinese consumers are particularly responsive to social interaction cues such as likes, comments, and shares, reflecting the importance of social proof and group endorsement in a collectivist cultural context (de Mooij &amp; Hofstede, 2011; Cialdini, 2007). High social identity amplifies the impact of social media language on brand perception, suggesting that community-oriented messaging and group-based identity cues are especially effective for Chinese organic food consumers.</w:t>
      </w:r>
    </w:p>
    <w:p w14:paraId="18850E2A">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Comparing these patterns with evidence from Western markets reported in prior studies suggests that Chinese consumers may place greater emphasis on interaction frequency and peer engagement, whereas Western consumers more often prioritize individual assessments of credibility and authenticity. This underscores the value of tailoring social media strategies to cultural context.</w:t>
      </w:r>
    </w:p>
    <w:p w14:paraId="5EB1AEB8">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0C2B4B34">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7. Discussion</w:t>
      </w:r>
    </w:p>
    <w:p w14:paraId="7701AA65">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7.1 Theoretical Contributions</w:t>
      </w:r>
    </w:p>
    <w:p w14:paraId="1767DE7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This study makes several theoretical contributions.</w:t>
      </w:r>
    </w:p>
    <w:p w14:paraId="4B2296AF">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First, it extends the S–O–R model into the domain of social media marketing for organic food by conceptualizing social media language features as stimuli, brand perception and social identity as organismic states, and purchase intention as the response. By integrating text mining–based variables with psychological constructs, the study bridges the gap between computational text analytics and consumer behavior research.</w:t>
      </w:r>
    </w:p>
    <w:p w14:paraId="3D3E3EE5">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Second, the study integrates ELM with S–O–R, distinguishing between central (information credibility) and peripheral (emotional tone, interaction frequency) processing routes. This dual-path perspective explains why both rational-functional claims (keywords) and affective cues (sentiment) matter for brand perception and purchase intention.</w:t>
      </w:r>
    </w:p>
    <w:p w14:paraId="1634150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Third, the study contextualizes social identity in a Chinese social media environment. It empirically demonstrates that social identity moderates the effect of social media language on brand perception, highlighting the importance of collectivist values and group-based identification in digital consumption. This enriches the literature on cultural and social psychological determinants of online consumer behavior.</w:t>
      </w:r>
    </w:p>
    <w:p w14:paraId="513BFDE7">
      <w:pPr>
        <w:pStyle w:val="5"/>
        <w:keepNext w:val="0"/>
        <w:keepLines w:val="0"/>
        <w:widowControl/>
        <w:suppressLineNumbers w:val="0"/>
        <w:spacing w:line="360" w:lineRule="auto"/>
        <w:jc w:val="both"/>
        <w:rPr>
          <w:rFonts w:hint="eastAsia" w:ascii="Times New Roman" w:hAnsi="Times New Roman" w:cs="Times New Roman"/>
          <w:b w:val="0"/>
          <w:bCs w:val="0"/>
          <w:sz w:val="21"/>
          <w:szCs w:val="21"/>
          <w:lang w:eastAsia="zh-CN"/>
        </w:rPr>
      </w:pPr>
    </w:p>
    <w:p w14:paraId="6D8FA060">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7.2 Practical Contributions</w:t>
      </w:r>
    </w:p>
    <w:p w14:paraId="436BCDB1">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findings also provide important practical implications for marketers and brand managers in the organic food industry.</w:t>
      </w:r>
    </w:p>
    <w:p w14:paraId="7BF84FC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Content strategy.</w:t>
      </w:r>
      <w:r>
        <w:rPr>
          <w:rFonts w:hint="default" w:ascii="Times New Roman" w:hAnsi="Times New Roman" w:cs="Times New Roman"/>
          <w:b w:val="0"/>
          <w:bCs w:val="0"/>
          <w:sz w:val="21"/>
          <w:szCs w:val="21"/>
        </w:rPr>
        <w:t xml:space="preserve"> Marketers should prioritize positive emotional language and high-frequency functional keywords related to health, safety, and environmental sustainability. Content emphasizing benefits such as “no additives,” “green,” “healthy,” and “environmentally friendly” can strengthen brand perception and increase engagement.</w:t>
      </w:r>
    </w:p>
    <w:p w14:paraId="26A5654E">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Targeting and community-building.</w:t>
      </w:r>
      <w:r>
        <w:rPr>
          <w:rFonts w:hint="default" w:ascii="Times New Roman" w:hAnsi="Times New Roman" w:cs="Times New Roman"/>
          <w:b w:val="0"/>
          <w:bCs w:val="0"/>
          <w:sz w:val="21"/>
          <w:szCs w:val="21"/>
        </w:rPr>
        <w:t xml:space="preserve"> Brands should actively cultivate communities of consumers who identify with organic or sustainable lifestyles. Using group-oriented language, highlighting shared values, and encouraging peer-to-peer interactions can enhance social identity and amplify the effectiveness of social media language among highly identified consumers, especially younger segments such as Gen Z.</w:t>
      </w:r>
    </w:p>
    <w:p w14:paraId="13A07164">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Credibility management.</w:t>
      </w:r>
      <w:r>
        <w:rPr>
          <w:rFonts w:hint="default" w:ascii="Times New Roman" w:hAnsi="Times New Roman" w:cs="Times New Roman"/>
          <w:b w:val="0"/>
          <w:bCs w:val="0"/>
          <w:sz w:val="21"/>
          <w:szCs w:val="21"/>
        </w:rPr>
        <w:t xml:space="preserve"> For high-involvement products such as organic foods, information credibility is crucial. Brands should ensure that claims about certifications, ingredients, and environmental benefits are verifiable and clearly presented. Collaborations with reputable third parties (e.g., certification bodies, expert influencers) can increase perceived credibility and strengthen the impact of functional claims.</w:t>
      </w:r>
    </w:p>
    <w:p w14:paraId="17CF956C">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Style w:val="8"/>
          <w:rFonts w:hint="default" w:ascii="Times New Roman" w:hAnsi="Times New Roman" w:cs="Times New Roman"/>
          <w:b w:val="0"/>
          <w:bCs w:val="0"/>
          <w:sz w:val="21"/>
          <w:szCs w:val="21"/>
        </w:rPr>
        <w:t>Engagement design.</w:t>
      </w:r>
      <w:r>
        <w:rPr>
          <w:rFonts w:hint="default" w:ascii="Times New Roman" w:hAnsi="Times New Roman" w:cs="Times New Roman"/>
          <w:b w:val="0"/>
          <w:bCs w:val="0"/>
          <w:sz w:val="21"/>
          <w:szCs w:val="21"/>
        </w:rPr>
        <w:t xml:space="preserve"> Encouraging likes, comments, shares, and user-generated content can foster a sense of community and social proof. Responding promptly to consumers, addressing concerns, and highlighting positive user experiences can further reinforce brand perception and purchase intention.</w:t>
      </w:r>
    </w:p>
    <w:p w14:paraId="4E328FD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p>
    <w:p w14:paraId="3467EFE2">
      <w:pPr>
        <w:pStyle w:val="3"/>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7.3 Limitations and Future Research</w:t>
      </w:r>
    </w:p>
    <w:p w14:paraId="695E05DE">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Despite its contributions, this study has several limitations.</w:t>
      </w:r>
    </w:p>
    <w:p w14:paraId="6F664A77">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First, the social media data were collected from a limited number of Chinese platforms (Weibo, Douyin, WeChat, Xiaohongshu). Future research could expand the platform set and include emerging channels to capture a broader range of consumer interactions.</w:t>
      </w:r>
    </w:p>
    <w:p w14:paraId="42B1FD07">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Second, the analysis focused primarily on textual language and did not fully incorporate visual content (images, videos), which are central components of social media communication. Future studies should integrate multimodal analysis to examine how visual and textual cues jointly shape brand perception and purchase intent.</w:t>
      </w:r>
    </w:p>
    <w:p w14:paraId="6EC3D6C6">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Third, while this study concentrated on the Chinese context, consumer behaviors and social media norms differ across cultures. Cross-cultural comparative studies could directly measure differences between Chinese and Western consumers, providing a deeper understanding of how cultural values influence the roles of social identity and credibility.</w:t>
      </w:r>
    </w:p>
    <w:p w14:paraId="6CCF361A">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Finally, the study is based largely on cross-sectional data. Longitudinal research could explore how social media language effects unfold over time and how sustained exposure to different types of content influences long-term brand loyalty and repeat purchase.</w:t>
      </w:r>
    </w:p>
    <w:p w14:paraId="4599703C">
      <w:pPr>
        <w:keepNext w:val="0"/>
        <w:keepLines w:val="0"/>
        <w:widowControl/>
        <w:suppressLineNumbers w:val="0"/>
        <w:spacing w:line="360" w:lineRule="auto"/>
        <w:jc w:val="both"/>
        <w:rPr>
          <w:rFonts w:hint="default" w:ascii="Times New Roman" w:hAnsi="Times New Roman" w:cs="Times New Roman"/>
          <w:b w:val="0"/>
          <w:bCs w:val="0"/>
          <w:sz w:val="21"/>
          <w:szCs w:val="21"/>
        </w:rPr>
      </w:pPr>
    </w:p>
    <w:p w14:paraId="6D5E50CB">
      <w:pPr>
        <w:pStyle w:val="2"/>
        <w:keepNext w:val="0"/>
        <w:keepLines w:val="0"/>
        <w:widowControl/>
        <w:suppressLineNumbers w:val="0"/>
        <w:spacing w:line="360" w:lineRule="auto"/>
        <w:jc w:val="both"/>
        <w:rPr>
          <w:rFonts w:hint="default" w:ascii="Times New Roman" w:hAnsi="Times New Roman" w:cs="Times New Roman"/>
          <w:b/>
          <w:bCs/>
          <w:sz w:val="21"/>
          <w:szCs w:val="21"/>
        </w:rPr>
      </w:pPr>
      <w:r>
        <w:rPr>
          <w:rFonts w:hint="default" w:ascii="Times New Roman" w:hAnsi="Times New Roman" w:cs="Times New Roman"/>
          <w:b/>
          <w:bCs/>
          <w:sz w:val="21"/>
          <w:szCs w:val="21"/>
        </w:rPr>
        <w:t>8. Conclusion</w:t>
      </w:r>
    </w:p>
    <w:p w14:paraId="3450D10D">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Social media language plays a crucial role in shaping consumer perceptions and driving purchase intentions in the organic food market. By grounding the analysis in the S–O–R framework and ELM, this study demonstrates that emotional valence and functional keywords in social media posts act as powerful stimuli that shape brand perception and, indirectly, purchase intention.</w:t>
      </w:r>
    </w:p>
    <w:p w14:paraId="2F6E7389">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The results show that positive emotional language and functional keywords related to health and sustainability enhance brand perception, while negative emotional language undermines it. Brand perception mediates the effect of social media language on purchase intention, highlighting its central role in connecting online communication to consumer behavior. Social identity and information credibility further moderate these relationships, underscoring the importance of cultural and psychological context in digital marketing.</w:t>
      </w:r>
    </w:p>
    <w:p w14:paraId="40F81383">
      <w:pPr>
        <w:pStyle w:val="5"/>
        <w:keepNext w:val="0"/>
        <w:keepLines w:val="0"/>
        <w:widowControl/>
        <w:suppressLineNumbers w:val="0"/>
        <w:spacing w:line="360" w:lineRule="auto"/>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For organic food brands operating in an increasingly competitive and digitally mediated marketplace, the implications are clear: crafting credible, emotionally engaging, and value-congruent social media content, while fostering active communities and social identity, is essential for building strong brands and driving consumer purchases.</w:t>
      </w:r>
    </w:p>
    <w:p w14:paraId="6DF296BD">
      <w:pPr>
        <w:spacing w:line="360" w:lineRule="auto"/>
        <w:jc w:val="both"/>
        <w:rPr>
          <w:rFonts w:hint="default" w:ascii="Times New Roman" w:hAnsi="Times New Roman" w:cs="Times New Roman" w:eastAsiaTheme="minorEastAsia"/>
          <w:b w:val="0"/>
          <w:bCs w:val="0"/>
          <w:sz w:val="21"/>
          <w:szCs w:val="21"/>
          <w:lang w:eastAsia="zh-CN"/>
        </w:rPr>
      </w:pPr>
    </w:p>
    <w:p w14:paraId="3AF156FE">
      <w:pPr>
        <w:spacing w:line="360" w:lineRule="auto"/>
        <w:jc w:val="both"/>
        <w:rPr>
          <w:rFonts w:hint="default" w:ascii="Times New Roman" w:hAnsi="Times New Roman" w:cs="Times New Roman"/>
          <w:b w:val="0"/>
          <w:bCs w:val="0"/>
          <w:sz w:val="21"/>
          <w:szCs w:val="21"/>
        </w:rPr>
      </w:pPr>
    </w:p>
    <w:p w14:paraId="1CA2BDF6">
      <w:pPr>
        <w:spacing w:line="360" w:lineRule="auto"/>
        <w:jc w:val="both"/>
        <w:rPr>
          <w:rFonts w:hint="default" w:ascii="Times New Roman" w:hAnsi="Times New Roman" w:cs="Times New Roman"/>
          <w:b w:val="0"/>
          <w:bCs w:val="0"/>
          <w:sz w:val="21"/>
          <w:szCs w:val="21"/>
        </w:rPr>
      </w:pPr>
    </w:p>
    <w:p w14:paraId="38ABACEE">
      <w:pPr>
        <w:spacing w:line="360" w:lineRule="auto"/>
        <w:jc w:val="both"/>
        <w:rPr>
          <w:rFonts w:hint="default" w:ascii="Times New Roman" w:hAnsi="Times New Roman" w:cs="Times New Roman"/>
          <w:b w:val="0"/>
          <w:bCs w:val="0"/>
          <w:sz w:val="21"/>
          <w:szCs w:val="21"/>
        </w:rPr>
      </w:pPr>
    </w:p>
    <w:p w14:paraId="046A6BF0">
      <w:pPr>
        <w:spacing w:line="360" w:lineRule="auto"/>
        <w:jc w:val="both"/>
        <w:rPr>
          <w:rFonts w:hint="default" w:ascii="Times New Roman" w:hAnsi="Times New Roman" w:cs="Times New Roman"/>
          <w:b w:val="0"/>
          <w:bCs w:val="0"/>
          <w:sz w:val="21"/>
          <w:szCs w:val="21"/>
        </w:rPr>
      </w:pPr>
    </w:p>
    <w:p w14:paraId="3AE1F93D">
      <w:pPr>
        <w:spacing w:line="360" w:lineRule="auto"/>
        <w:jc w:val="both"/>
        <w:rPr>
          <w:rFonts w:hint="default" w:ascii="Times New Roman" w:hAnsi="Times New Roman" w:cs="Times New Roman"/>
          <w:b w:val="0"/>
          <w:bCs w:val="0"/>
          <w:sz w:val="21"/>
          <w:szCs w:val="21"/>
        </w:rPr>
      </w:pPr>
    </w:p>
    <w:p w14:paraId="62B64FA5">
      <w:pPr>
        <w:spacing w:line="360" w:lineRule="auto"/>
        <w:jc w:val="both"/>
        <w:rPr>
          <w:rFonts w:hint="default" w:ascii="Times New Roman" w:hAnsi="Times New Roman" w:cs="Times New Roman"/>
          <w:b w:val="0"/>
          <w:bCs w:val="0"/>
          <w:sz w:val="21"/>
          <w:szCs w:val="21"/>
        </w:rPr>
      </w:pPr>
    </w:p>
    <w:p w14:paraId="2E092BDC">
      <w:pPr>
        <w:spacing w:line="360" w:lineRule="auto"/>
        <w:jc w:val="both"/>
        <w:rPr>
          <w:rFonts w:hint="default" w:ascii="Times New Roman" w:hAnsi="Times New Roman" w:cs="Times New Roman"/>
          <w:b w:val="0"/>
          <w:bCs w:val="0"/>
          <w:sz w:val="21"/>
          <w:szCs w:val="21"/>
        </w:rPr>
      </w:pPr>
    </w:p>
    <w:p w14:paraId="4BC67F99">
      <w:pPr>
        <w:spacing w:line="360" w:lineRule="auto"/>
        <w:jc w:val="both"/>
        <w:rPr>
          <w:rFonts w:hint="default" w:ascii="Times New Roman" w:hAnsi="Times New Roman" w:cs="Times New Roman"/>
          <w:b w:val="0"/>
          <w:bCs w:val="0"/>
          <w:sz w:val="21"/>
          <w:szCs w:val="21"/>
        </w:rPr>
      </w:pPr>
    </w:p>
    <w:p w14:paraId="3BCB27FB">
      <w:pPr>
        <w:spacing w:line="360" w:lineRule="auto"/>
        <w:jc w:val="both"/>
        <w:rPr>
          <w:rFonts w:hint="default" w:ascii="Times New Roman" w:hAnsi="Times New Roman" w:cs="Times New Roman"/>
          <w:b w:val="0"/>
          <w:bCs w:val="0"/>
          <w:sz w:val="21"/>
          <w:szCs w:val="21"/>
        </w:rPr>
      </w:pPr>
    </w:p>
    <w:p w14:paraId="318333E9">
      <w:pPr>
        <w:spacing w:line="360" w:lineRule="auto"/>
        <w:jc w:val="both"/>
        <w:rPr>
          <w:rFonts w:hint="default" w:ascii="Times New Roman" w:hAnsi="Times New Roman" w:cs="Times New Roman"/>
          <w:b w:val="0"/>
          <w:bCs w:val="0"/>
          <w:sz w:val="21"/>
          <w:szCs w:val="21"/>
        </w:rPr>
      </w:pPr>
    </w:p>
    <w:p w14:paraId="737D7885">
      <w:pPr>
        <w:spacing w:line="360" w:lineRule="auto"/>
        <w:jc w:val="both"/>
        <w:rPr>
          <w:rFonts w:hint="default" w:ascii="Times New Roman" w:hAnsi="Times New Roman" w:cs="Times New Roman"/>
          <w:b w:val="0"/>
          <w:bCs w:val="0"/>
          <w:sz w:val="21"/>
          <w:szCs w:val="21"/>
        </w:rPr>
      </w:pPr>
    </w:p>
    <w:p w14:paraId="3B6F2D4A">
      <w:pPr>
        <w:spacing w:line="360" w:lineRule="auto"/>
        <w:jc w:val="both"/>
        <w:rPr>
          <w:rFonts w:hint="default" w:ascii="Times New Roman" w:hAnsi="Times New Roman" w:cs="Times New Roman"/>
          <w:b w:val="0"/>
          <w:bCs w:val="0"/>
          <w:sz w:val="21"/>
          <w:szCs w:val="21"/>
        </w:rPr>
      </w:pPr>
    </w:p>
    <w:p w14:paraId="44DB8D1B">
      <w:pPr>
        <w:spacing w:line="360" w:lineRule="auto"/>
        <w:jc w:val="both"/>
        <w:rPr>
          <w:rFonts w:hint="default" w:ascii="Times New Roman" w:hAnsi="Times New Roman" w:cs="Times New Roman"/>
          <w:b w:val="0"/>
          <w:bCs w:val="0"/>
          <w:sz w:val="21"/>
          <w:szCs w:val="21"/>
        </w:rPr>
      </w:pPr>
    </w:p>
    <w:p w14:paraId="6440EF52">
      <w:pPr>
        <w:spacing w:line="360" w:lineRule="auto"/>
        <w:jc w:val="both"/>
        <w:rPr>
          <w:rFonts w:hint="default" w:ascii="Times New Roman" w:hAnsi="Times New Roman" w:cs="Times New Roman"/>
          <w:b w:val="0"/>
          <w:bCs w:val="0"/>
          <w:sz w:val="21"/>
          <w:szCs w:val="21"/>
        </w:rPr>
      </w:pPr>
    </w:p>
    <w:p w14:paraId="2E525C6C">
      <w:pPr>
        <w:spacing w:line="360" w:lineRule="auto"/>
        <w:jc w:val="both"/>
        <w:rPr>
          <w:rFonts w:hint="default" w:ascii="Times New Roman" w:hAnsi="Times New Roman" w:cs="Times New Roman"/>
          <w:b w:val="0"/>
          <w:bCs w:val="0"/>
          <w:sz w:val="21"/>
          <w:szCs w:val="21"/>
        </w:rPr>
      </w:pPr>
    </w:p>
    <w:p w14:paraId="5A05F85C">
      <w:pPr>
        <w:spacing w:line="36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References</w:t>
      </w:r>
    </w:p>
    <w:p w14:paraId="3FB46C8F">
      <w:pPr>
        <w:spacing w:line="360" w:lineRule="auto"/>
        <w:jc w:val="both"/>
        <w:rPr>
          <w:rFonts w:hint="default" w:ascii="Times New Roman" w:hAnsi="Times New Roman" w:cs="Times New Roman"/>
          <w:b w:val="0"/>
          <w:bCs w:val="0"/>
          <w:sz w:val="21"/>
          <w:szCs w:val="21"/>
        </w:rPr>
      </w:pPr>
    </w:p>
    <w:p w14:paraId="6EF03C99">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Berger, J., &amp; Milkman, K. L. (2012). What makes online content viral? Journal of Marketing Research, 49(2), 192–205.</w:t>
      </w:r>
    </w:p>
    <w:p w14:paraId="7B1068B1">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Chen, M.F. (2007). Consumer attitudes and purchase intentions in relation to organic foods in Taiwan: Moderating effects of foodrelated personality traits. Food Quality and Preference, 18(7), 1008–1021.</w:t>
      </w:r>
    </w:p>
    <w:p w14:paraId="062F2FEA">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Cheung, C. M. K., &amp; Thadani, D. R. (2012). The impact of electronic wordofmouth communication: A literature analysis and integrative model. Decision Support Systems, 54(1), 461–470.</w:t>
      </w:r>
    </w:p>
    <w:p w14:paraId="35132787">
      <w:pPr>
        <w:numPr>
          <w:ilvl w:val="0"/>
          <w:numId w:val="1"/>
        </w:numPr>
        <w:spacing w:line="360" w:lineRule="auto"/>
        <w:ind w:left="425" w:leftChars="0" w:hanging="425" w:firstLineChars="0"/>
        <w:jc w:val="both"/>
        <w:rPr>
          <w:rFonts w:hint="eastAsia" w:ascii="Times New Roman" w:hAnsi="Times New Roman" w:cs="Times New Roman" w:eastAsiaTheme="minorEastAsia"/>
          <w:b w:val="0"/>
          <w:bCs w:val="0"/>
          <w:sz w:val="20"/>
          <w:szCs w:val="20"/>
          <w:lang w:eastAsia="zh-CN"/>
        </w:rPr>
      </w:pPr>
      <w:r>
        <w:rPr>
          <w:rFonts w:hint="default" w:ascii="Times New Roman" w:hAnsi="Times New Roman" w:cs="Times New Roman"/>
          <w:b w:val="0"/>
          <w:bCs w:val="0"/>
          <w:sz w:val="20"/>
          <w:szCs w:val="20"/>
        </w:rPr>
        <w:t>Chu, S.C., &amp; Kim, Y. (2011). Determinants of consumer engagement in electronic wordofmouth (eWOM) in social networking sites. International Journal of Advertising, 30(1), 47–75.</w:t>
      </w:r>
    </w:p>
    <w:p w14:paraId="0226C7A5">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Cialdini, R. B. (2007). Influence: The psychology of persuasion (Rev. ed.). Harper Business.</w:t>
      </w:r>
    </w:p>
    <w:p w14:paraId="7E40B09D">
      <w:pPr>
        <w:spacing w:line="360" w:lineRule="auto"/>
        <w:jc w:val="both"/>
        <w:rPr>
          <w:rFonts w:hint="default" w:ascii="Times New Roman" w:hAnsi="Times New Roman" w:cs="Times New Roman"/>
          <w:b w:val="0"/>
          <w:bCs w:val="0"/>
          <w:sz w:val="20"/>
          <w:szCs w:val="20"/>
        </w:rPr>
      </w:pPr>
    </w:p>
    <w:p w14:paraId="1F5AF63D">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de Mooij, M., &amp; Hofstede, G. (2011). Crosscultural consumer behavior: A review of research findings. Journal of International Consumer Marketing, 23(3–4), 181–192.</w:t>
      </w:r>
    </w:p>
    <w:p w14:paraId="0F97FDFC">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Dodds, W. B., Monroe, K. B., &amp; Grewal, D. (1991). Effects of price, brand, and store information on buyers’ product evaluations. Journal of Marketing Research, 28(3), 307–319.</w:t>
      </w:r>
    </w:p>
    <w:p w14:paraId="3F02C6BE">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Erkan, I., &amp; Evans, C. (2016). The influence of eWOM in social media on consumers’ purchase intentions: An extended approach to information adoption. Journal of Research in Interactive Marketing, 10(2), 193–214.</w:t>
      </w:r>
    </w:p>
    <w:p w14:paraId="525D920F">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Fornell, C., &amp; Larcker, D. F. (1981). Evaluating structural equation models with unobservable variables and measurement error. Journal of Marketing Research, 18(1), 39–50.</w:t>
      </w:r>
    </w:p>
    <w:p w14:paraId="10E41AEE">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Hughner, R. S., McDonagh, P., Prothero, A., Shultz, C. J., &amp; Stanton, J. (2007). Who are organic food consumers? A compilation and review of why people purchase organic food. Journal of Consumer Behaviour, 6(2–3), 94–110.</w:t>
      </w:r>
    </w:p>
    <w:p w14:paraId="67FC4092">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Hutter, K., Hautz, J., Dennhardt, S., &amp; Füller, J. (2013). The impact of user interactions in social media on brand awareness and purchase intention: The case of MINI on Facebook. Journal of Product &amp; Brand Management, 22(5/6), 342–351.</w:t>
      </w:r>
    </w:p>
    <w:p w14:paraId="10807B51">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Jang, Y. J., Kim, W. G., &amp; Bonn, M. A. (2012). Generation Y consumers’ selection attributes and behavioral intentions concerning green restaurants. International Journal of Hospitality Management, 31(3), 803–811.</w:t>
      </w:r>
    </w:p>
    <w:p w14:paraId="34ACAB99">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Kaplan, A. M., &amp; Haenlein, M. (2010). Users of the world, unite! The challenges and opportunities of social media. Business Horizons, 53(1), 59–68.</w:t>
      </w:r>
    </w:p>
    <w:p w14:paraId="12A3534B">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Keller, K. L. (2003). Strategic brand management: Building, measuring, and managing brand equity (2nd ed.). Prentice Hall.</w:t>
      </w:r>
    </w:p>
    <w:p w14:paraId="7FF7EA66">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Kotler, P., &amp; Keller, K. L. (2016). Marketing management (15th ed.). Pearson.</w:t>
      </w:r>
    </w:p>
    <w:p w14:paraId="1B394FF8">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Mangold, W. G., &amp; Faulds, D. J. (2009). Social media: The new hybrid element of the promotion mix. Business Horizons, 52(4), 357–365.</w:t>
      </w:r>
    </w:p>
    <w:p w14:paraId="2867A795">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Mehrabian, A., &amp; Russell, J. A. (1974). An approach to environmental psychology. MIT Press.</w:t>
      </w:r>
    </w:p>
    <w:p w14:paraId="25805441">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Metzger, M. J. (2007). Making sense of credibility on the web: Models for evaluating online information and recommendations for future research. Journal of the American Society for Information Science and Technology, 58(13), 2078–2091.</w:t>
      </w:r>
    </w:p>
    <w:p w14:paraId="45E177BC">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Mohammad, S. M., &amp; Turney, P. D. (2013). Crowdsourcing a word–emotion association lexicon. Computational Intelligence, 29(3), 436–465.</w:t>
      </w:r>
    </w:p>
    <w:p w14:paraId="2B6193C5">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Padel, S., &amp; Foster, C. (2005). Exploring the gap between attitudes and behaviour: Understanding why consumers buy or do not buy organic food. British Food Journal, 107(8), 606–625.</w:t>
      </w:r>
    </w:p>
    <w:p w14:paraId="043C3C0A">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Pang, B., &amp; Lee, L. (2008). Opinion mining and sentiment analysis. Foundations and Trends in Information Retrieval, 2(1–2), 1–135.</w:t>
      </w:r>
    </w:p>
    <w:p w14:paraId="55136A6E">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Petty, R. E., &amp; Cacioppo, J. T. (1986). Communication and persuasion: Central and peripheral routes to attitude change. SpringerVerlag.</w:t>
      </w:r>
    </w:p>
    <w:p w14:paraId="3B7555F8">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Prakash, G., Choudhary, A., Kumar, A., GarzaReyes, J. A., &amp; Khan, S. A. R. (2023). Trust, convenience and environmental concern in consumer purchase behaviour for organic food products: Evidence from an emerging market. Spanish Journal of Marketing – ESIC, 27(3), 367–386.</w:t>
      </w:r>
    </w:p>
    <w:p w14:paraId="22859B5E">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Rana, J., &amp; Paul, J. (2017). Consumer behavior and purchase intention for organic food: A review and research agenda. Journal of Retailing and Consumer Services, 38, 157–165.</w:t>
      </w:r>
    </w:p>
    <w:p w14:paraId="34CABCF7">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Smith, S., &amp; Paladino, A. (2010). Eating clean and green? Investigating consumer motivations towards the purchase of organic food. Australasian Marketing Journal, 18(2), 93–104.</w:t>
      </w:r>
    </w:p>
    <w:p w14:paraId="529620CF">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Stieglitz, S., &amp; DangXuan, L. (2013). Emotions and information diffusion in social media—Sentiment of microblogs and sharing behavior. Journal of Management Information Systems, 29(4), 217–248.</w:t>
      </w:r>
    </w:p>
    <w:p w14:paraId="0B1F19AA">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Tajfel, H., &amp; Turner, J. C. (1979). An integrative theory of intergroup conflict. In W. G. Austin &amp; S. Worchel (Eds.), The social psychology of intergroup relations (pp. 33–47). Brooks/Cole.</w:t>
      </w:r>
    </w:p>
    <w:p w14:paraId="47DBBD17">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Thøgersen, J., Zhou, Y., &amp; Huang, G. (2016). How stable is the value basis for organic food consumption in China? Journal of Cleaner Production, 134, 214–224.</w:t>
      </w:r>
    </w:p>
    <w:p w14:paraId="5410CF22">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Wee, C. S., Ariff, M. S. M., Zakuan, N., Tajudin, M. N. M., Ismail, K., &amp; Ishak, N. (2014). Consumers perception, purchase intention and actual purchase behaviour of organic food products. Review of Integrative Business &amp; Economics Research, 3(2), 378–397.</w:t>
      </w:r>
    </w:p>
    <w:p w14:paraId="5411DDC5">
      <w:pPr>
        <w:numPr>
          <w:ilvl w:val="0"/>
          <w:numId w:val="1"/>
        </w:numPr>
        <w:spacing w:line="360" w:lineRule="auto"/>
        <w:ind w:left="425" w:leftChars="0" w:hanging="425" w:firstLineChars="0"/>
        <w:jc w:val="both"/>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Zhou, Y. (2013). The moderating role of human values in planned behavior: The case of Chinese consumers’ intention to buy organic food. Journal of Consumer Marketing, 30(4), 335–344.</w:t>
      </w:r>
    </w:p>
    <w:p w14:paraId="12EC65B8">
      <w:pPr>
        <w:spacing w:line="360" w:lineRule="auto"/>
        <w:jc w:val="both"/>
        <w:rPr>
          <w:rFonts w:hint="default" w:ascii="Times New Roman" w:hAnsi="Times New Roman" w:cs="Times New Roman"/>
          <w:b w:val="0"/>
          <w:bCs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4455D"/>
    <w:multiLevelType w:val="singleLevel"/>
    <w:tmpl w:val="D514455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41AF9"/>
    <w:rsid w:val="0CD97B5F"/>
    <w:rsid w:val="1E04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5617</Words>
  <Characters>35181</Characters>
  <Lines>0</Lines>
  <Paragraphs>0</Paragraphs>
  <TotalTime>4</TotalTime>
  <ScaleCrop>false</ScaleCrop>
  <LinksUpToDate>false</LinksUpToDate>
  <CharactersWithSpaces>40447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2025-12-11T01:47:00Z</dcterms:created>
  <dc:creator>Administrator</dc:creator>
  <cp:lastModifiedBy>Administrator</cp:lastModifiedBy>
  <dcterms:modified xsi:type="dcterms:W3CDTF">2025-12-26T05:59:05Z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A9F82980EE4E48E68AACE9650FC6EF8B_11</vt:lpwstr>
  </property>
  <property fmtid="{D5CDD505-2E9C-101B-9397-08002B2CF9AE}" pid="4" name="KSOTemplateDocerSaveRecord">
    <vt:lpwstr>eyJoZGlkIjoiZTQxZjNjODMzZGRhOWU5YmJlM2VhYTNiMTYzYTQ0NmQiLCJ1c2VySWQiOiIxOTA3NTk1MDkifQ==</vt:lpwstr>
  </property>
</Properties>
</file>